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8D" w:rsidRDefault="0021648D" w:rsidP="0021648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Mateřská škola Vrutice, okres Litoměřice, příspěvková organizace</w:t>
      </w:r>
    </w:p>
    <w:p w:rsidR="0021648D" w:rsidRDefault="0021648D" w:rsidP="0021648D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Vrutice č. p. 35, 411 47 Polepy, IČ: 72745398</w:t>
      </w:r>
    </w:p>
    <w:p w:rsidR="0021648D" w:rsidRDefault="0021648D" w:rsidP="0021648D">
      <w:pPr>
        <w:pStyle w:val="Bezmezer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ID datové schránky: tfnvt7g, tel. </w:t>
      </w:r>
      <w:r w:rsidR="00EB466D">
        <w:rPr>
          <w:rFonts w:ascii="Times New Roman" w:hAnsi="Times New Roman"/>
          <w:sz w:val="24"/>
          <w:szCs w:val="24"/>
          <w:u w:val="single"/>
        </w:rPr>
        <w:t>724179964</w:t>
      </w:r>
      <w:r>
        <w:rPr>
          <w:rFonts w:ascii="Times New Roman" w:hAnsi="Times New Roman"/>
          <w:sz w:val="24"/>
          <w:szCs w:val="24"/>
          <w:u w:val="single"/>
        </w:rPr>
        <w:t>, email:ms.vrutice@tiscali.cz</w:t>
      </w:r>
    </w:p>
    <w:p w:rsidR="0021648D" w:rsidRDefault="0021648D" w:rsidP="0021648D">
      <w:pPr>
        <w:ind w:left="900"/>
        <w:rPr>
          <w:sz w:val="28"/>
          <w:szCs w:val="28"/>
        </w:rPr>
      </w:pPr>
    </w:p>
    <w:p w:rsidR="0021648D" w:rsidRDefault="0021648D" w:rsidP="0021648D">
      <w:pPr>
        <w:ind w:left="900"/>
        <w:rPr>
          <w:sz w:val="28"/>
          <w:szCs w:val="28"/>
        </w:rPr>
      </w:pPr>
    </w:p>
    <w:p w:rsidR="0021648D" w:rsidRPr="00E52220" w:rsidRDefault="0021648D" w:rsidP="0021648D">
      <w:pPr>
        <w:jc w:val="center"/>
        <w:rPr>
          <w:color w:val="548DD4" w:themeColor="text2" w:themeTint="99"/>
        </w:rPr>
      </w:pPr>
      <w:r w:rsidRPr="00E52220">
        <w:rPr>
          <w:b/>
          <w:color w:val="548DD4" w:themeColor="text2" w:themeTint="99"/>
          <w:sz w:val="40"/>
          <w:szCs w:val="40"/>
        </w:rPr>
        <w:t>Zápis do mateřské školy se koná</w:t>
      </w:r>
    </w:p>
    <w:p w:rsidR="0021648D" w:rsidRPr="00E52220" w:rsidRDefault="00EB466D" w:rsidP="0021648D">
      <w:pPr>
        <w:jc w:val="center"/>
        <w:rPr>
          <w:color w:val="548DD4" w:themeColor="text2" w:themeTint="99"/>
        </w:rPr>
      </w:pPr>
      <w:r w:rsidRPr="00E52220">
        <w:rPr>
          <w:b/>
          <w:color w:val="548DD4" w:themeColor="text2" w:themeTint="99"/>
          <w:sz w:val="40"/>
          <w:szCs w:val="40"/>
        </w:rPr>
        <w:t>10. května 2023</w:t>
      </w:r>
      <w:r w:rsidR="0021648D" w:rsidRPr="00E52220">
        <w:rPr>
          <w:b/>
          <w:color w:val="548DD4" w:themeColor="text2" w:themeTint="99"/>
          <w:sz w:val="40"/>
          <w:szCs w:val="40"/>
        </w:rPr>
        <w:t xml:space="preserve"> </w:t>
      </w:r>
    </w:p>
    <w:p w:rsidR="0021648D" w:rsidRDefault="0021648D" w:rsidP="0021648D">
      <w:pPr>
        <w:tabs>
          <w:tab w:val="left" w:pos="3840"/>
          <w:tab w:val="left" w:pos="4440"/>
        </w:tabs>
        <w:ind w:left="90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648D" w:rsidRDefault="0021648D" w:rsidP="0021648D">
      <w:pPr>
        <w:ind w:left="900"/>
        <w:jc w:val="center"/>
      </w:pPr>
      <w:r>
        <w:rPr>
          <w:sz w:val="28"/>
          <w:szCs w:val="28"/>
        </w:rPr>
        <w:t>K zápisu se dostaví zákonný zástupce dítěte</w:t>
      </w:r>
    </w:p>
    <w:p w:rsidR="0021648D" w:rsidRDefault="0021648D" w:rsidP="0021648D">
      <w:pPr>
        <w:ind w:left="900"/>
        <w:jc w:val="center"/>
      </w:pPr>
      <w:r>
        <w:rPr>
          <w:sz w:val="28"/>
          <w:szCs w:val="28"/>
        </w:rPr>
        <w:t>a doloží rodný list dítěte a občanský průkaz.</w:t>
      </w:r>
    </w:p>
    <w:p w:rsidR="0021648D" w:rsidRDefault="0021648D" w:rsidP="0021648D">
      <w:pPr>
        <w:ind w:left="900"/>
        <w:jc w:val="center"/>
      </w:pPr>
    </w:p>
    <w:p w:rsidR="0021648D" w:rsidRDefault="0021648D" w:rsidP="0021648D">
      <w:pPr>
        <w:ind w:left="900"/>
      </w:pPr>
    </w:p>
    <w:p w:rsidR="0021648D" w:rsidRDefault="0021648D" w:rsidP="0021648D">
      <w:pPr>
        <w:rPr>
          <w:sz w:val="28"/>
          <w:szCs w:val="28"/>
        </w:rPr>
      </w:pPr>
    </w:p>
    <w:p w:rsidR="0021648D" w:rsidRPr="00A83535" w:rsidRDefault="0021648D" w:rsidP="0021648D">
      <w:pPr>
        <w:pStyle w:val="Nadpis2"/>
        <w:numPr>
          <w:ilvl w:val="1"/>
          <w:numId w:val="2"/>
        </w:numPr>
        <w:shd w:val="clear" w:color="auto" w:fill="FFFFFF"/>
        <w:rPr>
          <w:sz w:val="32"/>
          <w:szCs w:val="32"/>
        </w:rPr>
      </w:pPr>
      <w:r w:rsidRPr="00A83535">
        <w:rPr>
          <w:sz w:val="32"/>
          <w:szCs w:val="32"/>
        </w:rPr>
        <w:t xml:space="preserve">                Kritéria pro př</w:t>
      </w:r>
      <w:r w:rsidR="00A83535" w:rsidRPr="00A83535">
        <w:rPr>
          <w:sz w:val="32"/>
          <w:szCs w:val="32"/>
        </w:rPr>
        <w:t>ijímání dětí pro školní rok 2023-2024</w:t>
      </w:r>
    </w:p>
    <w:p w:rsidR="0021648D" w:rsidRDefault="0021648D" w:rsidP="0021648D">
      <w:pPr>
        <w:pStyle w:val="Normlnweb"/>
        <w:shd w:val="clear" w:color="auto" w:fill="FFFFFF"/>
      </w:pPr>
      <w:r>
        <w:rPr>
          <w:rStyle w:val="Siln"/>
          <w:rFonts w:ascii="Arial" w:eastAsia="Arial" w:hAnsi="Arial" w:cs="Arial"/>
          <w:color w:val="333333"/>
        </w:rPr>
        <w:t xml:space="preserve">   </w:t>
      </w:r>
      <w:r>
        <w:rPr>
          <w:rFonts w:ascii="Arial" w:eastAsia="Arial" w:hAnsi="Arial" w:cs="Arial"/>
          <w:b/>
          <w:color w:val="333333"/>
          <w:sz w:val="28"/>
          <w:szCs w:val="28"/>
        </w:rPr>
        <w:t xml:space="preserve">  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                                                       </w:t>
      </w:r>
    </w:p>
    <w:p w:rsidR="0021648D" w:rsidRPr="00A83535" w:rsidRDefault="0021648D" w:rsidP="0021648D">
      <w:pPr>
        <w:shd w:val="clear" w:color="auto" w:fill="FFFFFF"/>
        <w:spacing w:before="280" w:after="280"/>
        <w:ind w:left="360"/>
        <w:rPr>
          <w:b/>
        </w:rPr>
      </w:pPr>
      <w:r>
        <w:rPr>
          <w:rFonts w:ascii="Arial" w:eastAsia="Arial" w:hAnsi="Arial" w:cs="Arial"/>
          <w:color w:val="333333"/>
        </w:rPr>
        <w:t xml:space="preserve">                                                                                                                            </w:t>
      </w:r>
      <w:r w:rsidRPr="00A83535">
        <w:rPr>
          <w:rFonts w:ascii="Arial" w:hAnsi="Arial" w:cs="Arial"/>
          <w:b/>
          <w:color w:val="333333"/>
        </w:rPr>
        <w:t>Body:</w:t>
      </w:r>
    </w:p>
    <w:p w:rsidR="0021648D" w:rsidRDefault="0021648D" w:rsidP="002164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</w:t>
      </w:r>
      <w:r w:rsidR="00A83535">
        <w:rPr>
          <w:rFonts w:ascii="Times New Roman" w:hAnsi="Times New Roman"/>
          <w:sz w:val="24"/>
          <w:szCs w:val="24"/>
        </w:rPr>
        <w:t>1  Děti, které k 31. 8. 2023</w:t>
      </w:r>
      <w:r>
        <w:rPr>
          <w:rFonts w:ascii="Times New Roman" w:hAnsi="Times New Roman"/>
          <w:sz w:val="24"/>
          <w:szCs w:val="24"/>
        </w:rPr>
        <w:t xml:space="preserve"> dovrší  5 let  a jsou trvalým pobytem ve</w:t>
      </w:r>
      <w:r w:rsidR="00A83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535">
        <w:rPr>
          <w:rFonts w:ascii="Times New Roman" w:hAnsi="Times New Roman"/>
          <w:sz w:val="24"/>
          <w:szCs w:val="24"/>
        </w:rPr>
        <w:t>Vrutici</w:t>
      </w:r>
      <w:proofErr w:type="spellEnd"/>
      <w:r w:rsidR="00A83535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10               </w:t>
      </w:r>
    </w:p>
    <w:p w:rsidR="0021648D" w:rsidRDefault="00A83535" w:rsidP="002164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  Děti, které k 31. 8. 2023</w:t>
      </w:r>
      <w:r w:rsidR="0021648D">
        <w:rPr>
          <w:rFonts w:ascii="Times New Roman" w:hAnsi="Times New Roman"/>
          <w:sz w:val="24"/>
          <w:szCs w:val="24"/>
        </w:rPr>
        <w:t xml:space="preserve"> dovrší 4 let  a jsou trvalým pobytem ve </w:t>
      </w:r>
      <w:proofErr w:type="spellStart"/>
      <w:r w:rsidR="0021648D">
        <w:rPr>
          <w:rFonts w:ascii="Times New Roman" w:hAnsi="Times New Roman"/>
          <w:sz w:val="24"/>
          <w:szCs w:val="24"/>
        </w:rPr>
        <w:t>Vrut</w:t>
      </w:r>
      <w:r>
        <w:rPr>
          <w:rFonts w:ascii="Times New Roman" w:hAnsi="Times New Roman"/>
          <w:sz w:val="24"/>
          <w:szCs w:val="24"/>
        </w:rPr>
        <w:t>ici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21648D">
        <w:rPr>
          <w:rFonts w:ascii="Times New Roman" w:hAnsi="Times New Roman"/>
          <w:sz w:val="24"/>
          <w:szCs w:val="24"/>
        </w:rPr>
        <w:t xml:space="preserve"> 8                    </w:t>
      </w:r>
      <w:r>
        <w:rPr>
          <w:rFonts w:ascii="Times New Roman" w:hAnsi="Times New Roman"/>
          <w:sz w:val="24"/>
          <w:szCs w:val="24"/>
        </w:rPr>
        <w:t xml:space="preserve">  3   Děti, které k 31. 12.2023</w:t>
      </w:r>
      <w:r w:rsidR="0021648D">
        <w:rPr>
          <w:rFonts w:ascii="Times New Roman" w:hAnsi="Times New Roman"/>
          <w:sz w:val="24"/>
          <w:szCs w:val="24"/>
        </w:rPr>
        <w:t xml:space="preserve"> dovrší 3 let  a jsou trvalým pobytem ve </w:t>
      </w:r>
      <w:proofErr w:type="spellStart"/>
      <w:r w:rsidR="0021648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rutici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</w:t>
      </w:r>
      <w:r w:rsidR="0021648D">
        <w:rPr>
          <w:rFonts w:ascii="Times New Roman" w:hAnsi="Times New Roman"/>
          <w:sz w:val="24"/>
          <w:szCs w:val="24"/>
        </w:rPr>
        <w:t xml:space="preserve"> 6                   </w:t>
      </w:r>
      <w:r w:rsidR="0021648D">
        <w:rPr>
          <w:rFonts w:ascii="Times New Roman" w:eastAsia="Arial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Děti, které k 31. 8. 2023</w:t>
      </w:r>
      <w:r w:rsidR="0021648D">
        <w:rPr>
          <w:rFonts w:ascii="Times New Roman" w:hAnsi="Times New Roman"/>
          <w:sz w:val="24"/>
          <w:szCs w:val="24"/>
        </w:rPr>
        <w:t xml:space="preserve"> dovrší 5 let  a nejsou trvalým pobytem ve </w:t>
      </w:r>
      <w:proofErr w:type="spellStart"/>
      <w:r w:rsidR="0021648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rutici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</w:t>
      </w:r>
      <w:r w:rsidR="0021648D">
        <w:rPr>
          <w:rFonts w:ascii="Times New Roman" w:hAnsi="Times New Roman"/>
          <w:sz w:val="24"/>
          <w:szCs w:val="24"/>
        </w:rPr>
        <w:t>3</w:t>
      </w:r>
    </w:p>
    <w:p w:rsidR="0021648D" w:rsidRDefault="0021648D" w:rsidP="0021648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Děti, které k </w:t>
      </w:r>
      <w:r w:rsidR="00A83535">
        <w:rPr>
          <w:rFonts w:ascii="Times New Roman" w:hAnsi="Times New Roman"/>
          <w:sz w:val="24"/>
          <w:szCs w:val="24"/>
        </w:rPr>
        <w:t>31. 8. 2023</w:t>
      </w:r>
      <w:r>
        <w:rPr>
          <w:rFonts w:ascii="Times New Roman" w:hAnsi="Times New Roman"/>
          <w:sz w:val="24"/>
          <w:szCs w:val="24"/>
        </w:rPr>
        <w:t xml:space="preserve"> dovrší 4 let  a nejsou trvalým pobytem ve </w:t>
      </w:r>
      <w:proofErr w:type="spellStart"/>
      <w:r w:rsidR="00A83535">
        <w:rPr>
          <w:rFonts w:ascii="Times New Roman" w:hAnsi="Times New Roman"/>
          <w:sz w:val="24"/>
          <w:szCs w:val="24"/>
        </w:rPr>
        <w:t>Vrutici</w:t>
      </w:r>
      <w:proofErr w:type="spellEnd"/>
      <w:r w:rsidR="00A83535">
        <w:rPr>
          <w:rFonts w:ascii="Times New Roman" w:hAnsi="Times New Roman"/>
          <w:sz w:val="24"/>
          <w:szCs w:val="24"/>
        </w:rPr>
        <w:t xml:space="preserve">.                   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21648D" w:rsidRDefault="0021648D" w:rsidP="0021648D">
      <w:r>
        <w:rPr>
          <w:rFonts w:eastAsia="Arial"/>
        </w:rPr>
        <w:t>6</w:t>
      </w:r>
      <w:r w:rsidR="00EB466D">
        <w:t xml:space="preserve">   Děti, které k 31. 12. </w:t>
      </w:r>
      <w:r w:rsidR="00A83535">
        <w:t>2023</w:t>
      </w:r>
      <w:r>
        <w:t xml:space="preserve"> dovrší 3 let  a nejsou trvalým pobytem v</w:t>
      </w:r>
      <w:r w:rsidR="00A83535">
        <w:t xml:space="preserve">e </w:t>
      </w:r>
      <w:proofErr w:type="spellStart"/>
      <w:r w:rsidR="00A83535">
        <w:t>Vrutici</w:t>
      </w:r>
      <w:proofErr w:type="spellEnd"/>
      <w:r w:rsidR="00A83535">
        <w:t xml:space="preserve">.                 </w:t>
      </w:r>
      <w:r>
        <w:t xml:space="preserve"> 1              </w:t>
      </w:r>
    </w:p>
    <w:p w:rsidR="0021648D" w:rsidRDefault="0021648D" w:rsidP="0021648D">
      <w:r>
        <w:t xml:space="preserve">                  </w:t>
      </w:r>
    </w:p>
    <w:p w:rsidR="0021648D" w:rsidRDefault="0021648D" w:rsidP="0021648D">
      <w:pPr>
        <w:pStyle w:val="Default"/>
        <w:rPr>
          <w:rFonts w:ascii="Times New Roman" w:eastAsia="Arial" w:hAnsi="Times New Roman" w:cs="Times New Roman"/>
        </w:rPr>
      </w:pPr>
    </w:p>
    <w:p w:rsidR="0021648D" w:rsidRDefault="0021648D" w:rsidP="0021648D">
      <w:pPr>
        <w:pStyle w:val="Default"/>
      </w:pPr>
    </w:p>
    <w:p w:rsidR="0021648D" w:rsidRDefault="0021648D" w:rsidP="00EB466D">
      <w:pPr>
        <w:pStyle w:val="Default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</w:rPr>
        <w:t xml:space="preserve">    </w:t>
      </w:r>
      <w:r>
        <w:rPr>
          <w:rFonts w:ascii="Times New Roman" w:eastAsia="Arial" w:hAnsi="Times New Roman" w:cs="Times New Roman"/>
          <w:b/>
          <w:bCs/>
        </w:rPr>
        <w:t xml:space="preserve"> </w:t>
      </w:r>
    </w:p>
    <w:p w:rsidR="0021648D" w:rsidRDefault="0021648D" w:rsidP="0021648D">
      <w:pPr>
        <w:pStyle w:val="Default"/>
        <w:rPr>
          <w:rFonts w:ascii="Times New Roman" w:eastAsia="Arial" w:hAnsi="Times New Roman" w:cs="Times New Roman"/>
          <w:sz w:val="22"/>
          <w:szCs w:val="22"/>
        </w:rPr>
      </w:pPr>
    </w:p>
    <w:p w:rsidR="0021648D" w:rsidRDefault="0021648D" w:rsidP="0021648D">
      <w:pPr>
        <w:pStyle w:val="Default"/>
        <w:rPr>
          <w:rFonts w:ascii="Times New Roman" w:hAnsi="Times New Roman" w:cs="Times New Roman"/>
          <w:color w:val="404040"/>
          <w:shd w:val="clear" w:color="auto" w:fill="FFFFFF"/>
        </w:rPr>
      </w:pPr>
      <w:r>
        <w:rPr>
          <w:color w:val="404040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404040"/>
          <w:shd w:val="clear" w:color="auto" w:fill="FFFFFF"/>
        </w:rPr>
        <w:t>Při rozhodování ředitelka přihlédne k okolnostem hodným zvláštního zřetele. </w:t>
      </w:r>
    </w:p>
    <w:p w:rsidR="00E52220" w:rsidRDefault="00E52220" w:rsidP="0021648D">
      <w:pPr>
        <w:pStyle w:val="Default"/>
        <w:rPr>
          <w:rFonts w:ascii="Times New Roman" w:hAnsi="Times New Roman" w:cs="Times New Roman"/>
          <w:color w:val="404040"/>
          <w:shd w:val="clear" w:color="auto" w:fill="FFFFFF"/>
        </w:rPr>
      </w:pPr>
      <w:bookmarkStart w:id="0" w:name="_GoBack"/>
      <w:bookmarkEnd w:id="0"/>
    </w:p>
    <w:p w:rsidR="00EB466D" w:rsidRDefault="00EB466D" w:rsidP="0021648D">
      <w:pPr>
        <w:pStyle w:val="Default"/>
        <w:rPr>
          <w:rFonts w:ascii="Times New Roman" w:hAnsi="Times New Roman" w:cs="Times New Roman"/>
          <w:color w:val="404040"/>
          <w:shd w:val="clear" w:color="auto" w:fill="FFFFFF"/>
        </w:rPr>
      </w:pPr>
    </w:p>
    <w:p w:rsidR="00EB466D" w:rsidRDefault="00EB466D" w:rsidP="0021648D">
      <w:pPr>
        <w:pStyle w:val="Default"/>
        <w:rPr>
          <w:rFonts w:ascii="Times New Roman" w:hAnsi="Times New Roman" w:cs="Times New Roman"/>
          <w:color w:val="404040"/>
          <w:shd w:val="clear" w:color="auto" w:fill="FFFFFF"/>
        </w:rPr>
      </w:pPr>
    </w:p>
    <w:p w:rsidR="00EB466D" w:rsidRDefault="00EB466D" w:rsidP="0021648D">
      <w:pPr>
        <w:pStyle w:val="Default"/>
        <w:rPr>
          <w:rFonts w:ascii="Times New Roman" w:hAnsi="Times New Roman" w:cs="Times New Roman"/>
          <w:color w:val="404040"/>
          <w:shd w:val="clear" w:color="auto" w:fill="FFFFFF"/>
        </w:rPr>
      </w:pPr>
    </w:p>
    <w:p w:rsidR="00A83535" w:rsidRDefault="0021648D" w:rsidP="00A83535">
      <w:pPr>
        <w:pStyle w:val="Default"/>
        <w:rPr>
          <w:rFonts w:ascii="Trebuchet MS" w:hAnsi="Trebuchet MS"/>
          <w:color w:val="5A554E"/>
          <w:sz w:val="21"/>
          <w:szCs w:val="21"/>
          <w:shd w:val="clear" w:color="auto" w:fill="FFFF99"/>
        </w:rPr>
      </w:pPr>
      <w:r>
        <w:rPr>
          <w:rFonts w:ascii="Trebuchet MS" w:hAnsi="Trebuchet MS"/>
          <w:color w:val="5A554E"/>
          <w:sz w:val="21"/>
          <w:szCs w:val="21"/>
          <w:shd w:val="clear" w:color="auto" w:fill="FFFF99"/>
        </w:rPr>
        <w:t> </w:t>
      </w:r>
    </w:p>
    <w:p w:rsidR="0021648D" w:rsidRPr="00A83535" w:rsidRDefault="00EB466D" w:rsidP="00A83535">
      <w:pPr>
        <w:pStyle w:val="Default"/>
        <w:rPr>
          <w:rFonts w:ascii="Trebuchet MS" w:hAnsi="Trebuchet MS"/>
          <w:color w:val="5A554E"/>
          <w:sz w:val="21"/>
          <w:szCs w:val="21"/>
          <w:shd w:val="clear" w:color="auto" w:fill="FFFF99"/>
        </w:rPr>
      </w:pPr>
      <w:r>
        <w:t xml:space="preserve"> Ve </w:t>
      </w:r>
      <w:proofErr w:type="spellStart"/>
      <w:r>
        <w:t>Vrutici</w:t>
      </w:r>
      <w:proofErr w:type="spellEnd"/>
      <w:r>
        <w:t xml:space="preserve">  dne 8. 3. 2023</w:t>
      </w:r>
      <w:r w:rsidR="0021648D">
        <w:t xml:space="preserve">           </w:t>
      </w:r>
      <w:r w:rsidR="00A83535">
        <w:t xml:space="preserve">                  Alena Trojanová, v zástupu ředitelky </w:t>
      </w:r>
      <w:r w:rsidR="0021648D">
        <w:t>MŠ</w:t>
      </w:r>
      <w:r w:rsidR="00A83535">
        <w:t xml:space="preserve"> </w:t>
      </w:r>
    </w:p>
    <w:p w:rsidR="00FF4F17" w:rsidRDefault="00FF4F17"/>
    <w:sectPr w:rsidR="00FF4F17" w:rsidSect="00FF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D052CF"/>
    <w:multiLevelType w:val="multilevel"/>
    <w:tmpl w:val="354E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648D"/>
    <w:rsid w:val="0021648D"/>
    <w:rsid w:val="00A83535"/>
    <w:rsid w:val="00E52220"/>
    <w:rsid w:val="00EB466D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F55A"/>
  <w15:docId w15:val="{AFBE20B3-649E-4E86-9E2E-45D33BA5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21648D"/>
    <w:pPr>
      <w:numPr>
        <w:ilvl w:val="1"/>
        <w:numId w:val="1"/>
      </w:numPr>
      <w:spacing w:before="150" w:after="150"/>
      <w:outlineLvl w:val="1"/>
    </w:pPr>
    <w:rPr>
      <w:b/>
      <w:bCs/>
      <w:color w:val="444444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1648D"/>
    <w:rPr>
      <w:rFonts w:ascii="Times New Roman" w:eastAsia="Times New Roman" w:hAnsi="Times New Roman" w:cs="Times New Roman"/>
      <w:b/>
      <w:bCs/>
      <w:color w:val="444444"/>
      <w:sz w:val="36"/>
      <w:szCs w:val="36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21648D"/>
    <w:pPr>
      <w:spacing w:before="280" w:after="280"/>
    </w:pPr>
  </w:style>
  <w:style w:type="paragraph" w:styleId="Bezmezer">
    <w:name w:val="No Spacing"/>
    <w:uiPriority w:val="1"/>
    <w:qFormat/>
    <w:rsid w:val="002164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rsid w:val="0021648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Siln">
    <w:name w:val="Strong"/>
    <w:basedOn w:val="Standardnpsmoodstavce"/>
    <w:qFormat/>
    <w:rsid w:val="0021648D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16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1648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Hewlett-Packard Company</cp:lastModifiedBy>
  <cp:revision>5</cp:revision>
  <dcterms:created xsi:type="dcterms:W3CDTF">2023-02-28T17:18:00Z</dcterms:created>
  <dcterms:modified xsi:type="dcterms:W3CDTF">2023-03-08T08:14:00Z</dcterms:modified>
</cp:coreProperties>
</file>