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6B1" w:rsidRPr="006E56B1" w:rsidRDefault="006E56B1" w:rsidP="006E56B1">
      <w:pPr>
        <w:tabs>
          <w:tab w:val="left" w:pos="3765"/>
          <w:tab w:val="center" w:pos="5598"/>
        </w:tabs>
        <w:jc w:val="center"/>
        <w:rPr>
          <w:rFonts w:ascii="Times New Roman" w:hAnsi="Times New Roman" w:cs="Times New Roman"/>
          <w:b/>
          <w:sz w:val="52"/>
          <w:szCs w:val="52"/>
        </w:rPr>
      </w:pPr>
      <w:r w:rsidRPr="006E56B1">
        <w:rPr>
          <w:rFonts w:ascii="Times New Roman" w:hAnsi="Times New Roman" w:cs="Times New Roman"/>
          <w:b/>
          <w:sz w:val="52"/>
          <w:szCs w:val="52"/>
        </w:rPr>
        <w:t>ŠKOLNÍ  ŘÁD</w:t>
      </w:r>
    </w:p>
    <w:p w:rsidR="006E56B1" w:rsidRPr="006E56B1" w:rsidRDefault="006E56B1" w:rsidP="006E56B1">
      <w:pPr>
        <w:ind w:left="1416" w:firstLine="708"/>
        <w:jc w:val="center"/>
        <w:rPr>
          <w:rFonts w:ascii="Times New Roman" w:hAnsi="Times New Roman" w:cs="Times New Roman"/>
          <w:b/>
          <w:sz w:val="52"/>
          <w:szCs w:val="52"/>
        </w:rPr>
      </w:pPr>
    </w:p>
    <w:p w:rsidR="006E56B1" w:rsidRDefault="006E56B1" w:rsidP="006E56B1">
      <w:pPr>
        <w:jc w:val="center"/>
        <w:rPr>
          <w:rFonts w:ascii="Times New Roman" w:hAnsi="Times New Roman" w:cs="Times New Roman"/>
          <w:b/>
          <w:sz w:val="52"/>
          <w:szCs w:val="52"/>
        </w:rPr>
      </w:pPr>
      <w:r w:rsidRPr="006E56B1">
        <w:rPr>
          <w:rFonts w:ascii="Times New Roman" w:hAnsi="Times New Roman" w:cs="Times New Roman"/>
          <w:b/>
          <w:sz w:val="52"/>
          <w:szCs w:val="52"/>
        </w:rPr>
        <w:t>platný od 23. 11. 2020</w:t>
      </w:r>
    </w:p>
    <w:p w:rsidR="006E56B1" w:rsidRDefault="006E56B1" w:rsidP="006E56B1">
      <w:pPr>
        <w:jc w:val="center"/>
        <w:rPr>
          <w:rFonts w:ascii="Times New Roman" w:hAnsi="Times New Roman" w:cs="Times New Roman"/>
          <w:b/>
          <w:sz w:val="52"/>
          <w:szCs w:val="52"/>
        </w:rPr>
      </w:pPr>
    </w:p>
    <w:p w:rsidR="006E56B1" w:rsidRDefault="006E56B1" w:rsidP="006E56B1">
      <w:pPr>
        <w:jc w:val="center"/>
        <w:rPr>
          <w:rFonts w:ascii="Times New Roman" w:hAnsi="Times New Roman" w:cs="Times New Roman"/>
          <w:b/>
          <w:sz w:val="52"/>
          <w:szCs w:val="52"/>
        </w:rPr>
      </w:pPr>
    </w:p>
    <w:p w:rsidR="006E56B1" w:rsidRDefault="006E56B1" w:rsidP="006E56B1">
      <w:pPr>
        <w:jc w:val="center"/>
        <w:rPr>
          <w:rFonts w:ascii="Times New Roman" w:hAnsi="Times New Roman" w:cs="Times New Roman"/>
          <w:b/>
          <w:sz w:val="52"/>
          <w:szCs w:val="52"/>
        </w:rPr>
      </w:pPr>
    </w:p>
    <w:p w:rsidR="000A0F8D" w:rsidRDefault="000A0F8D" w:rsidP="006E56B1">
      <w:pPr>
        <w:jc w:val="center"/>
        <w:rPr>
          <w:rFonts w:ascii="Times New Roman" w:hAnsi="Times New Roman" w:cs="Times New Roman"/>
          <w:b/>
          <w:sz w:val="52"/>
          <w:szCs w:val="52"/>
        </w:rPr>
      </w:pPr>
    </w:p>
    <w:p w:rsidR="000A0F8D" w:rsidRDefault="000A0F8D" w:rsidP="006E56B1">
      <w:pPr>
        <w:jc w:val="center"/>
        <w:rPr>
          <w:rFonts w:ascii="Times New Roman" w:hAnsi="Times New Roman" w:cs="Times New Roman"/>
          <w:b/>
          <w:sz w:val="52"/>
          <w:szCs w:val="52"/>
        </w:rPr>
      </w:pPr>
    </w:p>
    <w:p w:rsidR="000A0F8D" w:rsidRDefault="000A0F8D" w:rsidP="006E56B1">
      <w:pPr>
        <w:jc w:val="center"/>
        <w:rPr>
          <w:rFonts w:ascii="Times New Roman" w:hAnsi="Times New Roman" w:cs="Times New Roman"/>
          <w:b/>
          <w:sz w:val="52"/>
          <w:szCs w:val="52"/>
        </w:rPr>
      </w:pPr>
    </w:p>
    <w:p w:rsidR="000A0F8D" w:rsidRDefault="000A0F8D" w:rsidP="006E56B1">
      <w:pPr>
        <w:jc w:val="center"/>
        <w:rPr>
          <w:rFonts w:ascii="Times New Roman" w:hAnsi="Times New Roman" w:cs="Times New Roman"/>
          <w:b/>
          <w:sz w:val="52"/>
          <w:szCs w:val="52"/>
        </w:rPr>
      </w:pPr>
    </w:p>
    <w:p w:rsidR="000A0F8D" w:rsidRDefault="000A0F8D" w:rsidP="006E56B1">
      <w:pPr>
        <w:jc w:val="center"/>
        <w:rPr>
          <w:rFonts w:ascii="Times New Roman" w:hAnsi="Times New Roman" w:cs="Times New Roman"/>
          <w:b/>
          <w:sz w:val="52"/>
          <w:szCs w:val="52"/>
        </w:rPr>
      </w:pPr>
    </w:p>
    <w:p w:rsidR="000A0F8D" w:rsidRDefault="000A0F8D" w:rsidP="006E56B1">
      <w:pPr>
        <w:jc w:val="center"/>
        <w:rPr>
          <w:rFonts w:ascii="Times New Roman" w:hAnsi="Times New Roman" w:cs="Times New Roman"/>
          <w:b/>
          <w:sz w:val="52"/>
          <w:szCs w:val="52"/>
        </w:rPr>
      </w:pPr>
    </w:p>
    <w:p w:rsidR="000A0F8D" w:rsidRDefault="000A0F8D" w:rsidP="000A0F8D">
      <w:pPr>
        <w:pStyle w:val="Normlnweb"/>
      </w:pPr>
      <w:r w:rsidRPr="000A0F8D">
        <w:rPr>
          <w:b/>
        </w:rPr>
        <w:t>Vydán dne:</w:t>
      </w:r>
      <w:r>
        <w:t xml:space="preserve"> 5. 11. 2020</w:t>
      </w:r>
      <w:r>
        <w:br/>
      </w:r>
      <w:r w:rsidRPr="000A0F8D">
        <w:rPr>
          <w:b/>
        </w:rPr>
        <w:t>Platnost od:</w:t>
      </w:r>
      <w:r>
        <w:t xml:space="preserve"> 23. 11. 2020</w:t>
      </w:r>
    </w:p>
    <w:p w:rsidR="000A0F8D" w:rsidRDefault="000A0F8D" w:rsidP="000A0F8D">
      <w:pPr>
        <w:pStyle w:val="Normlnweb"/>
      </w:pPr>
      <w:r w:rsidRPr="000A0F8D">
        <w:rPr>
          <w:b/>
        </w:rPr>
        <w:t>Aktualizace</w:t>
      </w:r>
      <w:r>
        <w:t xml:space="preserve"> 1. 3. 2026</w:t>
      </w:r>
      <w:r>
        <w:br/>
      </w:r>
      <w:r w:rsidRPr="000A0F8D">
        <w:rPr>
          <w:b/>
        </w:rPr>
        <w:t>Účinnost této verze</w:t>
      </w:r>
      <w:r>
        <w:t xml:space="preserve"> od: 1. 3. 2026</w:t>
      </w:r>
    </w:p>
    <w:p w:rsidR="000A0F8D" w:rsidRDefault="000A0F8D" w:rsidP="000A0F8D">
      <w:pPr>
        <w:pStyle w:val="Normlnweb"/>
      </w:pPr>
      <w:r w:rsidRPr="000A0F8D">
        <w:rPr>
          <w:b/>
        </w:rPr>
        <w:t>Vypracovala:</w:t>
      </w:r>
      <w:r>
        <w:br/>
        <w:t>Trojanová Alena</w:t>
      </w:r>
      <w:r>
        <w:br/>
      </w:r>
    </w:p>
    <w:p w:rsidR="006E56B1" w:rsidRPr="00300506" w:rsidRDefault="006E56B1" w:rsidP="00877174">
      <w:pPr>
        <w:spacing w:before="100" w:beforeAutospacing="1" w:after="100" w:afterAutospacing="1" w:line="240" w:lineRule="auto"/>
        <w:outlineLvl w:val="1"/>
        <w:rPr>
          <w:rFonts w:ascii="Times New Roman" w:eastAsia="Times New Roman" w:hAnsi="Times New Roman" w:cs="Times New Roman"/>
          <w:b/>
          <w:bCs/>
          <w:sz w:val="24"/>
          <w:szCs w:val="24"/>
          <w:lang w:eastAsia="cs-CZ"/>
        </w:rPr>
      </w:pPr>
    </w:p>
    <w:p w:rsidR="00877174"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OBSAH:</w:t>
      </w:r>
    </w:p>
    <w:p w:rsidR="00CB70E8" w:rsidRDefault="00CB70E8"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1.Provoz a vnitřní režim školy</w:t>
      </w:r>
    </w:p>
    <w:p w:rsidR="00CB70E8" w:rsidRPr="00300506" w:rsidRDefault="00CB70E8"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1. 1. Základní informace</w:t>
      </w:r>
    </w:p>
    <w:p w:rsidR="00877174" w:rsidRPr="00300506" w:rsidRDefault="00CB70E8"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2</w:t>
      </w:r>
      <w:r w:rsidR="00877174" w:rsidRPr="00300506">
        <w:rPr>
          <w:rFonts w:ascii="Times New Roman" w:hAnsi="Times New Roman" w:cs="Times New Roman"/>
          <w:sz w:val="24"/>
          <w:szCs w:val="24"/>
          <w:lang w:eastAsia="cs-CZ"/>
        </w:rPr>
        <w:t>.Úvodní ustanovení.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2.</w:t>
      </w:r>
      <w:r w:rsidR="00CB70E8">
        <w:rPr>
          <w:rFonts w:ascii="Times New Roman" w:hAnsi="Times New Roman" w:cs="Times New Roman"/>
          <w:sz w:val="24"/>
          <w:szCs w:val="24"/>
          <w:lang w:eastAsia="cs-CZ"/>
        </w:rPr>
        <w:t>1</w:t>
      </w:r>
      <w:r w:rsidRPr="00300506">
        <w:rPr>
          <w:rFonts w:ascii="Times New Roman" w:hAnsi="Times New Roman" w:cs="Times New Roman"/>
          <w:sz w:val="24"/>
          <w:szCs w:val="24"/>
          <w:lang w:eastAsia="cs-CZ"/>
        </w:rPr>
        <w:t>Zásady a cíle předškolního vzdělávání.</w:t>
      </w:r>
    </w:p>
    <w:p w:rsidR="00877174" w:rsidRPr="00300506" w:rsidRDefault="00CB70E8"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2.2</w:t>
      </w:r>
      <w:r w:rsidR="00877174" w:rsidRPr="00300506">
        <w:rPr>
          <w:rFonts w:ascii="Times New Roman" w:hAnsi="Times New Roman" w:cs="Times New Roman"/>
          <w:sz w:val="24"/>
          <w:szCs w:val="24"/>
          <w:lang w:eastAsia="cs-CZ"/>
        </w:rPr>
        <w:t>.Zásady vzdělávání podle školského zákona.</w:t>
      </w:r>
    </w:p>
    <w:p w:rsidR="00877174" w:rsidRPr="00300506" w:rsidRDefault="00CB70E8"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2.3</w:t>
      </w:r>
      <w:r w:rsidR="00877174" w:rsidRPr="00300506">
        <w:rPr>
          <w:rFonts w:ascii="Times New Roman" w:hAnsi="Times New Roman" w:cs="Times New Roman"/>
          <w:sz w:val="24"/>
          <w:szCs w:val="24"/>
          <w:lang w:eastAsia="cs-CZ"/>
        </w:rPr>
        <w:t>.Cíle předškolního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3.Základní práva a povinnosti účastníků předškolní výchovy a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3.1.Práva a povinnosti dětí přijatých k předškolnímu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3.2.Práva a povinnosti zákonných zástupců.</w:t>
      </w:r>
    </w:p>
    <w:p w:rsidR="00877174" w:rsidRPr="00300506" w:rsidRDefault="009C36F9"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3.3</w:t>
      </w:r>
      <w:r w:rsidR="00877174" w:rsidRPr="00300506">
        <w:rPr>
          <w:rFonts w:ascii="Times New Roman" w:hAnsi="Times New Roman" w:cs="Times New Roman"/>
          <w:sz w:val="24"/>
          <w:szCs w:val="24"/>
          <w:lang w:eastAsia="cs-CZ"/>
        </w:rPr>
        <w:t>.Pravidla vzájemných vztahů mezi dětmi, zákonnými zástupci a zaměstnanci mateřské školy.</w:t>
      </w:r>
    </w:p>
    <w:p w:rsidR="00877174" w:rsidRPr="00300506" w:rsidRDefault="009C36F9"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3.4</w:t>
      </w:r>
      <w:r w:rsidR="00877174" w:rsidRPr="00300506">
        <w:rPr>
          <w:rFonts w:ascii="Times New Roman" w:hAnsi="Times New Roman" w:cs="Times New Roman"/>
          <w:sz w:val="24"/>
          <w:szCs w:val="24"/>
          <w:lang w:eastAsia="cs-CZ"/>
        </w:rPr>
        <w:t>.Pravidla pro hodnocení výsledků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4.Provoz a vnitřní režim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4.1.Základní informace.</w:t>
      </w:r>
    </w:p>
    <w:p w:rsidR="00877174" w:rsidRPr="00300506" w:rsidRDefault="006E463A"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4.1</w:t>
      </w:r>
      <w:r w:rsidR="00877174" w:rsidRPr="00300506">
        <w:rPr>
          <w:rFonts w:ascii="Times New Roman" w:hAnsi="Times New Roman" w:cs="Times New Roman"/>
          <w:sz w:val="24"/>
          <w:szCs w:val="24"/>
          <w:lang w:eastAsia="cs-CZ"/>
        </w:rPr>
        <w:t>.Provoz mateřské školy.</w:t>
      </w:r>
    </w:p>
    <w:p w:rsidR="00877174" w:rsidRPr="00300506" w:rsidRDefault="006E463A"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4.1.2</w:t>
      </w:r>
      <w:r w:rsidR="00877174" w:rsidRPr="00300506">
        <w:rPr>
          <w:rFonts w:ascii="Times New Roman" w:hAnsi="Times New Roman" w:cs="Times New Roman"/>
          <w:sz w:val="24"/>
          <w:szCs w:val="24"/>
          <w:lang w:eastAsia="cs-CZ"/>
        </w:rPr>
        <w:t>.Přijímání a vyzvedávání dětí.</w:t>
      </w:r>
    </w:p>
    <w:p w:rsidR="00877174" w:rsidRPr="00300506" w:rsidRDefault="006E463A"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4.2.1</w:t>
      </w:r>
      <w:r w:rsidR="00877174" w:rsidRPr="00300506">
        <w:rPr>
          <w:rFonts w:ascii="Times New Roman" w:hAnsi="Times New Roman" w:cs="Times New Roman"/>
          <w:sz w:val="24"/>
          <w:szCs w:val="24"/>
          <w:lang w:eastAsia="cs-CZ"/>
        </w:rPr>
        <w:t>.Zabezpečení budovy mateřské školy.</w:t>
      </w:r>
    </w:p>
    <w:p w:rsidR="00877174" w:rsidRPr="00300506" w:rsidRDefault="006E463A"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4.2.2</w:t>
      </w:r>
      <w:bookmarkStart w:id="0" w:name="_GoBack"/>
      <w:bookmarkEnd w:id="0"/>
      <w:r w:rsidR="00877174" w:rsidRPr="00300506">
        <w:rPr>
          <w:rFonts w:ascii="Times New Roman" w:hAnsi="Times New Roman" w:cs="Times New Roman"/>
          <w:sz w:val="24"/>
          <w:szCs w:val="24"/>
          <w:lang w:eastAsia="cs-CZ"/>
        </w:rPr>
        <w:t>.Organizace provozu mateřské školy v měsíci červenci a srpnu.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4.3.Vnitřní režim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4.3.1.Organizace předškolního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4.3.2.Uspořádání denních činností při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4.3.3.Potřebné vybavení pro děti v mateřské škole.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4.4.Povinné předškolní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4.4.1.Povinné předškolní vzdělávání podle školského zákona.</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4.4.2.Rozsah povinného předškolního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4.4.3.Podmínky pro uvolňování dětí,  omlouvání jejich nepřítomnosti a řešení neomluvené absence dětí.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4.4.4.Individuální vzdělávání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4.5.Podpora vzdělávání dětí se speciálními vzdělávacími potřebami.</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4.6.Organizace školního stravování dětí.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4.7.Úplata za předškolní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4.8.Zápis a přijímání dětí do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4.9.Ukončení předškolního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5.Podmínky zajištění bezpečnosti a ochrany zdraví dětí a jejich ochrany před sociálně patologickými jevy a před projevy diskriminace, nepřátelství nebo násilí.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5.1.Hygienická a zdravotní opatření.</w:t>
      </w:r>
    </w:p>
    <w:p w:rsidR="00877174"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5.2.Péče o zdraví a bezpečnost při výchově a vzdělávání dětí, ochrana před úrazy</w:t>
      </w:r>
    </w:p>
    <w:p w:rsidR="0015285C" w:rsidRPr="00C7584C" w:rsidRDefault="0015285C" w:rsidP="0015285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sidRPr="0015285C">
        <w:rPr>
          <w:rFonts w:ascii="Times New Roman" w:eastAsia="Times New Roman" w:hAnsi="Times New Roman" w:cs="Times New Roman"/>
          <w:bCs/>
          <w:sz w:val="27"/>
          <w:szCs w:val="27"/>
          <w:lang w:eastAsia="cs-CZ"/>
        </w:rPr>
        <w:t xml:space="preserve">5.3 </w:t>
      </w:r>
      <w:r w:rsidRPr="00A07A9D">
        <w:rPr>
          <w:rFonts w:ascii="Times New Roman" w:eastAsia="Times New Roman" w:hAnsi="Times New Roman" w:cs="Times New Roman"/>
          <w:bCs/>
          <w:sz w:val="24"/>
          <w:szCs w:val="24"/>
          <w:lang w:eastAsia="cs-CZ"/>
        </w:rPr>
        <w:t>Používání mobilních telefonů a digitálních zařízení</w:t>
      </w:r>
    </w:p>
    <w:p w:rsidR="00877174" w:rsidRPr="00300506" w:rsidRDefault="0015285C"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5.4</w:t>
      </w:r>
      <w:r w:rsidR="00877174" w:rsidRPr="00300506">
        <w:rPr>
          <w:rFonts w:ascii="Times New Roman" w:hAnsi="Times New Roman" w:cs="Times New Roman"/>
          <w:sz w:val="24"/>
          <w:szCs w:val="24"/>
          <w:lang w:eastAsia="cs-CZ"/>
        </w:rPr>
        <w:t>.Ochrana dětí před sociálně patologickými jevy a projevy diskriminace, nepřátelství nebo násilí.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6.Podmínky zacházení s majetkem školy ze strany dětí a jejich zákonných zástupců.</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7.Závěrečná ustanovení.</w:t>
      </w:r>
    </w:p>
    <w:p w:rsidR="00CB70E8" w:rsidRPr="00300506" w:rsidRDefault="002666C6" w:rsidP="00CB70E8">
      <w:pPr>
        <w:rPr>
          <w:rFonts w:ascii="Times New Roman" w:hAnsi="Times New Roman" w:cs="Times New Roman"/>
          <w:sz w:val="24"/>
          <w:szCs w:val="24"/>
          <w:lang w:eastAsia="cs-CZ"/>
        </w:rPr>
      </w:pPr>
      <w:r>
        <w:rPr>
          <w:rFonts w:ascii="Times New Roman" w:hAnsi="Times New Roman" w:cs="Times New Roman"/>
          <w:sz w:val="24"/>
          <w:szCs w:val="24"/>
          <w:lang w:eastAsia="cs-CZ"/>
        </w:rPr>
        <w:t>1.</w:t>
      </w:r>
      <w:r w:rsidR="00877174" w:rsidRPr="00300506">
        <w:rPr>
          <w:rFonts w:ascii="Times New Roman" w:hAnsi="Times New Roman" w:cs="Times New Roman"/>
          <w:sz w:val="24"/>
          <w:szCs w:val="24"/>
          <w:lang w:eastAsia="cs-CZ"/>
        </w:rPr>
        <w:t> </w:t>
      </w:r>
      <w:r w:rsidR="00CB70E8" w:rsidRPr="00300506">
        <w:rPr>
          <w:rFonts w:ascii="Times New Roman" w:hAnsi="Times New Roman" w:cs="Times New Roman"/>
          <w:b/>
          <w:bCs/>
          <w:sz w:val="24"/>
          <w:szCs w:val="24"/>
          <w:lang w:eastAsia="cs-CZ"/>
        </w:rPr>
        <w:t>Provoz a vnitřní režim školy.</w:t>
      </w:r>
    </w:p>
    <w:p w:rsidR="00CB70E8" w:rsidRPr="00300506" w:rsidRDefault="002666C6" w:rsidP="00CB70E8">
      <w:pPr>
        <w:rPr>
          <w:rFonts w:ascii="Times New Roman" w:hAnsi="Times New Roman" w:cs="Times New Roman"/>
          <w:sz w:val="24"/>
          <w:szCs w:val="24"/>
          <w:lang w:eastAsia="cs-CZ"/>
        </w:rPr>
      </w:pPr>
      <w:r>
        <w:rPr>
          <w:rFonts w:ascii="Times New Roman" w:hAnsi="Times New Roman" w:cs="Times New Roman"/>
          <w:b/>
          <w:bCs/>
          <w:sz w:val="24"/>
          <w:szCs w:val="24"/>
          <w:lang w:eastAsia="cs-CZ"/>
        </w:rPr>
        <w:t>1</w:t>
      </w:r>
      <w:r w:rsidR="00CB70E8" w:rsidRPr="00300506">
        <w:rPr>
          <w:rFonts w:ascii="Times New Roman" w:hAnsi="Times New Roman" w:cs="Times New Roman"/>
          <w:b/>
          <w:bCs/>
          <w:sz w:val="24"/>
          <w:szCs w:val="24"/>
          <w:lang w:eastAsia="cs-CZ"/>
        </w:rPr>
        <w:t>.1. Základní informace</w:t>
      </w:r>
    </w:p>
    <w:p w:rsidR="00CB70E8" w:rsidRPr="00300506" w:rsidRDefault="00CB70E8" w:rsidP="00CB70E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Název a adresa:</w:t>
      </w:r>
    </w:p>
    <w:p w:rsidR="00CB70E8" w:rsidRPr="00300506" w:rsidRDefault="00CB70E8" w:rsidP="00CB70E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Mateřská škola Vrutice okres Litoměřice, příspěvková organizace, Vrutice35 41147 p. Polepy</w:t>
      </w:r>
    </w:p>
    <w:p w:rsidR="00CB70E8" w:rsidRPr="00300506" w:rsidRDefault="00CB70E8" w:rsidP="00CB70E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Telefon: 724179964</w:t>
      </w:r>
    </w:p>
    <w:p w:rsidR="00CB70E8" w:rsidRPr="00300506" w:rsidRDefault="00CB70E8" w:rsidP="00CB70E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e-mail: </w:t>
      </w:r>
      <w:hyperlink r:id="rId7" w:history="1">
        <w:r w:rsidRPr="00300506">
          <w:rPr>
            <w:rStyle w:val="Hypertextovodkaz"/>
            <w:rFonts w:ascii="Times New Roman" w:eastAsia="Times New Roman" w:hAnsi="Times New Roman" w:cs="Times New Roman"/>
            <w:sz w:val="24"/>
            <w:szCs w:val="24"/>
            <w:lang w:eastAsia="cs-CZ"/>
          </w:rPr>
          <w:t>ms.vrutice@tiscali.cz</w:t>
        </w:r>
      </w:hyperlink>
      <w:r>
        <w:rPr>
          <w:rStyle w:val="Hypertextovodkaz"/>
          <w:rFonts w:ascii="Times New Roman" w:eastAsia="Times New Roman" w:hAnsi="Times New Roman" w:cs="Times New Roman"/>
          <w:sz w:val="24"/>
          <w:szCs w:val="24"/>
          <w:lang w:eastAsia="cs-CZ"/>
        </w:rPr>
        <w:t xml:space="preserve"> skolka@msvrutice.cz</w:t>
      </w:r>
    </w:p>
    <w:p w:rsidR="00CB70E8" w:rsidRPr="00300506" w:rsidRDefault="00CB70E8" w:rsidP="00CB70E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www stránky: </w:t>
      </w:r>
      <w:hyperlink r:id="rId8" w:history="1">
        <w:r w:rsidRPr="009E18DD">
          <w:rPr>
            <w:rStyle w:val="Hypertextovodkaz"/>
            <w:rFonts w:ascii="Times New Roman" w:eastAsia="Times New Roman" w:hAnsi="Times New Roman" w:cs="Times New Roman"/>
            <w:sz w:val="24"/>
            <w:szCs w:val="24"/>
            <w:lang w:eastAsia="cs-CZ"/>
          </w:rPr>
          <w:t>www.msvrutice.cz</w:t>
        </w:r>
      </w:hyperlink>
      <w:r w:rsidRPr="00300506">
        <w:rPr>
          <w:rFonts w:ascii="Times New Roman" w:hAnsi="Times New Roman" w:cs="Times New Roman"/>
          <w:sz w:val="24"/>
          <w:szCs w:val="24"/>
          <w:lang w:eastAsia="cs-CZ"/>
        </w:rPr>
        <w:t xml:space="preserve"> </w:t>
      </w:r>
    </w:p>
    <w:p w:rsidR="00CB70E8" w:rsidRPr="00300506" w:rsidRDefault="00CB70E8" w:rsidP="00CB70E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Zaměstnanci školy:</w:t>
      </w:r>
    </w:p>
    <w:p w:rsidR="00CB70E8" w:rsidRPr="00300506" w:rsidRDefault="00CB70E8" w:rsidP="00CB70E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Alena Trojanová – ředitelka</w:t>
      </w:r>
    </w:p>
    <w:p w:rsidR="00CB70E8" w:rsidRPr="00300506" w:rsidRDefault="00CB70E8" w:rsidP="00CB70E8">
      <w:pPr>
        <w:rPr>
          <w:rFonts w:ascii="Times New Roman" w:hAnsi="Times New Roman" w:cs="Times New Roman"/>
          <w:sz w:val="24"/>
          <w:szCs w:val="24"/>
          <w:lang w:eastAsia="cs-CZ"/>
        </w:rPr>
      </w:pPr>
      <w:r>
        <w:rPr>
          <w:rFonts w:ascii="Times New Roman" w:hAnsi="Times New Roman" w:cs="Times New Roman"/>
          <w:sz w:val="24"/>
          <w:szCs w:val="24"/>
          <w:lang w:eastAsia="cs-CZ"/>
        </w:rPr>
        <w:t>Hana Bendová</w:t>
      </w:r>
      <w:r w:rsidRPr="00300506">
        <w:rPr>
          <w:rFonts w:ascii="Times New Roman" w:hAnsi="Times New Roman" w:cs="Times New Roman"/>
          <w:sz w:val="24"/>
          <w:szCs w:val="24"/>
          <w:lang w:eastAsia="cs-CZ"/>
        </w:rPr>
        <w:t xml:space="preserve"> – </w:t>
      </w:r>
      <w:r>
        <w:rPr>
          <w:rFonts w:ascii="Times New Roman" w:hAnsi="Times New Roman" w:cs="Times New Roman"/>
          <w:sz w:val="24"/>
          <w:szCs w:val="24"/>
          <w:lang w:eastAsia="cs-CZ"/>
        </w:rPr>
        <w:t>učitelka</w:t>
      </w:r>
    </w:p>
    <w:p w:rsidR="00CB70E8" w:rsidRPr="00300506" w:rsidRDefault="00CB70E8" w:rsidP="00CB70E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Radka Fryčová –školnice, výdej stravy</w:t>
      </w:r>
    </w:p>
    <w:p w:rsidR="00CB70E8" w:rsidRDefault="00CB70E8" w:rsidP="00CB70E8">
      <w:pPr>
        <w:rPr>
          <w:rFonts w:ascii="Times New Roman" w:hAnsi="Times New Roman" w:cs="Times New Roman"/>
          <w:sz w:val="24"/>
          <w:szCs w:val="24"/>
          <w:lang w:eastAsia="cs-CZ"/>
        </w:rPr>
      </w:pPr>
      <w:r>
        <w:rPr>
          <w:rFonts w:ascii="Times New Roman" w:hAnsi="Times New Roman" w:cs="Times New Roman"/>
          <w:sz w:val="24"/>
          <w:szCs w:val="24"/>
          <w:lang w:eastAsia="cs-CZ"/>
        </w:rPr>
        <w:t xml:space="preserve">Pavel </w:t>
      </w:r>
      <w:r w:rsidRPr="00300506">
        <w:rPr>
          <w:rFonts w:ascii="Times New Roman" w:hAnsi="Times New Roman" w:cs="Times New Roman"/>
          <w:sz w:val="24"/>
          <w:szCs w:val="24"/>
          <w:lang w:eastAsia="cs-CZ"/>
        </w:rPr>
        <w:t>Koukal – dovoz  stravy</w:t>
      </w:r>
    </w:p>
    <w:p w:rsidR="00877174" w:rsidRPr="00300506" w:rsidRDefault="00CB70E8"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Andrea Trojanová – asistent pedagoga, školní asistent</w:t>
      </w:r>
    </w:p>
    <w:p w:rsidR="00877174" w:rsidRPr="00300506" w:rsidRDefault="002666C6"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2</w:t>
      </w:r>
      <w:r w:rsidR="00877174" w:rsidRPr="00300506">
        <w:rPr>
          <w:rFonts w:ascii="Times New Roman" w:hAnsi="Times New Roman" w:cs="Times New Roman"/>
          <w:sz w:val="24"/>
          <w:szCs w:val="24"/>
          <w:lang w:eastAsia="cs-CZ"/>
        </w:rPr>
        <w:t>.</w:t>
      </w:r>
      <w:r w:rsidR="00877174" w:rsidRPr="00300506">
        <w:rPr>
          <w:rFonts w:ascii="Times New Roman" w:hAnsi="Times New Roman" w:cs="Times New Roman"/>
          <w:b/>
          <w:bCs/>
          <w:sz w:val="24"/>
          <w:szCs w:val="24"/>
          <w:lang w:eastAsia="cs-CZ"/>
        </w:rPr>
        <w:t>Úvodní ustanovení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Školní řád mateřské školy vydala ředitelka Mateřské školy </w:t>
      </w:r>
      <w:r w:rsidR="00F556FA" w:rsidRPr="00300506">
        <w:rPr>
          <w:rFonts w:ascii="Times New Roman" w:hAnsi="Times New Roman" w:cs="Times New Roman"/>
          <w:sz w:val="24"/>
          <w:szCs w:val="24"/>
          <w:lang w:eastAsia="cs-CZ"/>
        </w:rPr>
        <w:t>Vrutice 35, příspěvkové organizace,</w:t>
      </w:r>
      <w:r w:rsidRPr="00300506">
        <w:rPr>
          <w:rFonts w:ascii="Times New Roman" w:hAnsi="Times New Roman" w:cs="Times New Roman"/>
          <w:sz w:val="24"/>
          <w:szCs w:val="24"/>
          <w:lang w:eastAsia="cs-CZ"/>
        </w:rPr>
        <w:t>, v souladu s ustanovením §30 zákona č. 561/2004 Sb., o předškolním, základním, středním, vyšším odborném a jiném vzdělávání (Školský zákon) v platném znění.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Školní řád upravuje vzájemné vztahy mezi účastníky předškolního vzdělávání a je závazný pro děti, jejich rodiče (zákonné zástupce) a zaměstnance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Další zákonné normy související s tímto dokumentem jsou: Vyhláška č. 14/2005 Sb., o předškolním vzdělávání, ve znění pozdějších předpisů, Zákon č. 258/2000 Sb., o ochraně veřejného zdraví, ve znění pozdějších předpisů, Listina základních práv a svobod, Úmluva o právech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2.</w:t>
      </w:r>
      <w:r w:rsidR="002666C6">
        <w:rPr>
          <w:rFonts w:ascii="Times New Roman" w:hAnsi="Times New Roman" w:cs="Times New Roman"/>
          <w:b/>
          <w:bCs/>
          <w:sz w:val="24"/>
          <w:szCs w:val="24"/>
          <w:lang w:eastAsia="cs-CZ"/>
        </w:rPr>
        <w:t>1</w:t>
      </w:r>
      <w:r w:rsidRPr="00300506">
        <w:rPr>
          <w:rFonts w:ascii="Times New Roman" w:hAnsi="Times New Roman" w:cs="Times New Roman"/>
          <w:b/>
          <w:bCs/>
          <w:sz w:val="24"/>
          <w:szCs w:val="24"/>
          <w:lang w:eastAsia="cs-CZ"/>
        </w:rPr>
        <w:t>Zásady a cíle předškolního vzdělávání</w:t>
      </w:r>
    </w:p>
    <w:p w:rsidR="00877174" w:rsidRPr="00300506" w:rsidRDefault="002666C6" w:rsidP="009D0A28">
      <w:pPr>
        <w:rPr>
          <w:rFonts w:ascii="Times New Roman" w:hAnsi="Times New Roman" w:cs="Times New Roman"/>
          <w:sz w:val="24"/>
          <w:szCs w:val="24"/>
          <w:lang w:eastAsia="cs-CZ"/>
        </w:rPr>
      </w:pPr>
      <w:r>
        <w:rPr>
          <w:rFonts w:ascii="Times New Roman" w:hAnsi="Times New Roman" w:cs="Times New Roman"/>
          <w:b/>
          <w:bCs/>
          <w:sz w:val="24"/>
          <w:szCs w:val="24"/>
          <w:lang w:eastAsia="cs-CZ"/>
        </w:rPr>
        <w:t>2.2</w:t>
      </w:r>
      <w:r w:rsidR="00877174" w:rsidRPr="00300506">
        <w:rPr>
          <w:rFonts w:ascii="Times New Roman" w:hAnsi="Times New Roman" w:cs="Times New Roman"/>
          <w:b/>
          <w:bCs/>
          <w:sz w:val="24"/>
          <w:szCs w:val="24"/>
          <w:lang w:eastAsia="cs-CZ"/>
        </w:rPr>
        <w:t>. Zásady a cíle předškolního vzdělávání podle školského zákona</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Podle ustanovení §2 školského zákona je vzdělávání založeno na zásadách:</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a)rovného přístupu každého státního občana České republiky nebo jiného členského státu Evropské unie a cizinců dle § 19 školského zákona ke vzdělávání bez jakékoli diskriminace z důvodu rasy, barvy pleti, pohlaví, jazyka, víry a náboženství, národnosti, etnického nebo sociálního původu, majetku, rodu a zdravotního stavu nebo jiného postavení občana,</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b)zohledňování vzdělávacích potřeb jedince,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c)vzájemné úcty, respektu, názorové snášenlivosti, solidarity a důstojnosti všech účastníků vzdělávání,</w:t>
      </w:r>
    </w:p>
    <w:p w:rsidR="00877174" w:rsidRPr="00300506" w:rsidRDefault="003D630A"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e</w:t>
      </w:r>
      <w:r w:rsidR="00877174" w:rsidRPr="00300506">
        <w:rPr>
          <w:rFonts w:ascii="Times New Roman" w:hAnsi="Times New Roman" w:cs="Times New Roman"/>
          <w:sz w:val="24"/>
          <w:szCs w:val="24"/>
          <w:lang w:eastAsia="cs-CZ"/>
        </w:rPr>
        <w:t>)svobodného šíření poznatků, které vyplývají z výsledků soudobého stavu poznání světa a jsou v souladu s obecnými cíli vzdělávání,</w:t>
      </w:r>
    </w:p>
    <w:p w:rsidR="00877174" w:rsidRPr="00300506" w:rsidRDefault="003D630A" w:rsidP="009D0A28">
      <w:pPr>
        <w:rPr>
          <w:rFonts w:ascii="Times New Roman" w:hAnsi="Times New Roman" w:cs="Times New Roman"/>
          <w:sz w:val="24"/>
          <w:szCs w:val="24"/>
          <w:lang w:eastAsia="cs-CZ"/>
        </w:rPr>
      </w:pPr>
      <w:r>
        <w:rPr>
          <w:rFonts w:ascii="Times New Roman" w:hAnsi="Times New Roman" w:cs="Times New Roman"/>
          <w:b/>
          <w:bCs/>
          <w:sz w:val="24"/>
          <w:szCs w:val="24"/>
          <w:lang w:eastAsia="cs-CZ"/>
        </w:rPr>
        <w:t>g</w:t>
      </w:r>
      <w:r w:rsidR="00877174" w:rsidRPr="00300506">
        <w:rPr>
          <w:rFonts w:ascii="Times New Roman" w:hAnsi="Times New Roman" w:cs="Times New Roman"/>
          <w:b/>
          <w:bCs/>
          <w:sz w:val="24"/>
          <w:szCs w:val="24"/>
          <w:lang w:eastAsia="cs-CZ"/>
        </w:rPr>
        <w:t>)</w:t>
      </w:r>
      <w:r w:rsidR="00877174" w:rsidRPr="00300506">
        <w:rPr>
          <w:rFonts w:ascii="Times New Roman" w:hAnsi="Times New Roman" w:cs="Times New Roman"/>
          <w:sz w:val="24"/>
          <w:szCs w:val="24"/>
          <w:lang w:eastAsia="cs-CZ"/>
        </w:rPr>
        <w:t>hodnocení výsledků vzdělávání vzhledem k dosahování cílů vzdělávání stanovených tímto zákonem a vzdělávacími programy.</w:t>
      </w:r>
    </w:p>
    <w:p w:rsidR="00877174" w:rsidRPr="00300506" w:rsidRDefault="002666C6" w:rsidP="009D0A28">
      <w:pPr>
        <w:rPr>
          <w:rFonts w:ascii="Times New Roman" w:hAnsi="Times New Roman" w:cs="Times New Roman"/>
          <w:sz w:val="24"/>
          <w:szCs w:val="24"/>
          <w:lang w:eastAsia="cs-CZ"/>
        </w:rPr>
      </w:pPr>
      <w:r>
        <w:rPr>
          <w:rFonts w:ascii="Times New Roman" w:hAnsi="Times New Roman" w:cs="Times New Roman"/>
          <w:b/>
          <w:bCs/>
          <w:sz w:val="24"/>
          <w:szCs w:val="24"/>
          <w:lang w:eastAsia="cs-CZ"/>
        </w:rPr>
        <w:t>2.3</w:t>
      </w:r>
      <w:r w:rsidR="00877174" w:rsidRPr="00300506">
        <w:rPr>
          <w:rFonts w:ascii="Times New Roman" w:hAnsi="Times New Roman" w:cs="Times New Roman"/>
          <w:b/>
          <w:bCs/>
          <w:sz w:val="24"/>
          <w:szCs w:val="24"/>
          <w:lang w:eastAsia="cs-CZ"/>
        </w:rPr>
        <w:t>. Cíle předškolního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Podle ustanovení § 33 školského zákona:</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Předškolní vzdělávání napomáhá vyrovnávat </w:t>
      </w:r>
      <w:r w:rsidRPr="00300506">
        <w:rPr>
          <w:rFonts w:ascii="Times New Roman" w:hAnsi="Times New Roman" w:cs="Times New Roman"/>
          <w:sz w:val="24"/>
          <w:szCs w:val="24"/>
          <w:lang w:eastAsia="cs-CZ"/>
        </w:rPr>
        <w:lastRenderedPageBreak/>
        <w:t>nerovnoměrnosti vývoje dětí před vstupem do základního vzdělávání a poskytuje speciálně pedagogickou péči dětem se speciálními vzdělávacími potřebami.</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3.</w:t>
      </w:r>
      <w:r w:rsidRPr="00300506">
        <w:rPr>
          <w:rFonts w:ascii="Times New Roman" w:hAnsi="Times New Roman" w:cs="Times New Roman"/>
          <w:b/>
          <w:bCs/>
          <w:sz w:val="24"/>
          <w:szCs w:val="24"/>
          <w:lang w:eastAsia="cs-CZ"/>
        </w:rPr>
        <w:t>Základní práva a povinnosti účastníků předškolní výchovy a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3.1. Práva a povinnosti dětí přijatých k předškolnímu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Dítě má právo:</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na kvalitní předškolní vzdělávání zaručující optimální rozvoj všech jeho schopností a dovedností a rozvoj jeho osobnosti podle jeho individuálních možností, vývojových specifik a potřeb,</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na respektování jazyka, náboženství, barvy pleti, rasy či jiné sociální skupiny,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na fyzicky i psychicky bezpečné prostředí,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na zajištění činností a služeb poskytovaných školskými poradenskými zařízeními v rozsahu stanoveném ve školském zákoně,</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na zvláštní péči a výchovu v případě přiznaných podpůrných opatření druhého až pátého stupně.</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Při vzdělávání mají všechny děti práva, která jim zaručuje Listina základních práv a svobod a Úmluva o právech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Dítě má povinnosti</w:t>
      </w:r>
      <w:r w:rsidR="00C04AC3">
        <w:rPr>
          <w:rFonts w:ascii="Times New Roman" w:hAnsi="Times New Roman" w:cs="Times New Roman"/>
          <w:sz w:val="24"/>
          <w:szCs w:val="24"/>
          <w:lang w:eastAsia="cs-CZ"/>
        </w:rPr>
        <w:t xml:space="preserve"> přiměřeně svému věku</w:t>
      </w:r>
      <w:r w:rsidRPr="00300506">
        <w:rPr>
          <w:rFonts w:ascii="Times New Roman" w:hAnsi="Times New Roman" w:cs="Times New Roman"/>
          <w:sz w:val="24"/>
          <w:szCs w:val="24"/>
          <w:lang w:eastAsia="cs-CZ"/>
        </w:rPr>
        <w:t>:</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dodržovat stanovená pravidla soužití v mateřské škole,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dbát pokynů všech zaměstnanců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neničit práci druhých ani majetek školy, šetrně zacházet s hračkami a pomůckami.</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3.2. Práva a povinnosti zákonných zástupců</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Zákonný zástupce má právo:</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na informace o průběhu a výsledcích vzdělávání svých dětí podle zákona č.106/1999Sb., o svobodném přístupu k informacím,</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vyjadřovat se ke všem rozhodnutím týkajícím se podstatných záležitostí vzdělávání dětí,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na diskrétnost a ochranu osobních údajů a dat ve smyslu zákona č.101/2000Sb., o ochraně osobních údajů,</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na poradenskou pomoc mateřské školy nebo školského poradenského zařízení v záležitostech týkajících se vzdělávání dětí,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na seznámení se školním vzdělávacím programem, sledovat práce dětí, mají právo na včasné informace o všech akcích konaných v mateřské škole,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písemně pověřit jinou zodpovědnou osobu k vyzvedávání dítěte</w:t>
      </w:r>
      <w:r w:rsidR="00F556FA" w:rsidRPr="00300506">
        <w:rPr>
          <w:rFonts w:ascii="Times New Roman" w:hAnsi="Times New Roman" w:cs="Times New Roman"/>
          <w:sz w:val="24"/>
          <w:szCs w:val="24"/>
          <w:lang w:eastAsia="cs-CZ"/>
        </w:rPr>
        <w:t>, která se uvede ve zmocnění</w:t>
      </w:r>
      <w:r w:rsidRPr="00300506">
        <w:rPr>
          <w:rFonts w:ascii="Times New Roman" w:hAnsi="Times New Roman" w:cs="Times New Roman"/>
          <w:sz w:val="24"/>
          <w:szCs w:val="24"/>
          <w:lang w:eastAsia="cs-CZ"/>
        </w:rPr>
        <w:t>.</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Rodiče dávají souhlas k tomu, aby fotografie ze života MŠ byly využívány k propagaci školy. Pokud nesouhlasí, písemně to sdělí ředitelce školy. V opačném případě se má za to, že se zveřejňováním fotografií souhlasí.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Zákonný zástupce je povinen:</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zajistit, aby dítě do mateřské školy docházelo čisté a řádně upravené,</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osobně předat dítě učitelce do třídy (učitelka přebírá zodpovědnost za dítě až v okamžiku předání dítěte rodičem nebo pověřenou osobou),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při zápisu dítěte odevzdat řádně vyplněnou přihlášku dítěte do MŠ, do stanoveného data odevzdat vyplněný a dětským lékařem potvrzeny evidenční list, písemně dohodnout s ředitelkou školy docházku dítěte do MŠ,</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každé infekční onemocnění nebo jiná závažná onemocnění oznámit v mateřské škole,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informovat učitelku o změně chování dítěte a zdravotním stavu dítěte, které by mohlo mít vliv na průběh jeho vzdělávání a vzdělávání ostatních dětí - do mateřské školy dochází děti zdravé, bez zjevných projevů nemoci s ohledem na zdraví ostatních dětí,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ihned hlásit uvedené změny: změna telefonního čísla, bydliště, zdravotního stavu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oznámit mateřské škole předem známou nepřítomnost dítěte do </w:t>
      </w:r>
      <w:r w:rsidR="00F556FA" w:rsidRPr="00300506">
        <w:rPr>
          <w:rFonts w:ascii="Times New Roman" w:hAnsi="Times New Roman" w:cs="Times New Roman"/>
          <w:sz w:val="24"/>
          <w:szCs w:val="24"/>
          <w:lang w:eastAsia="cs-CZ"/>
        </w:rPr>
        <w:t>7.00</w:t>
      </w:r>
      <w:r w:rsidRPr="00300506">
        <w:rPr>
          <w:rFonts w:ascii="Times New Roman" w:hAnsi="Times New Roman" w:cs="Times New Roman"/>
          <w:sz w:val="24"/>
          <w:szCs w:val="24"/>
          <w:lang w:eastAsia="cs-CZ"/>
        </w:rPr>
        <w:t xml:space="preserve"> hodin daného dne; pokud tak neučiní, je nutné uhradit stravné za tento den,</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hradit ve stanovený a předem známý čas úplatu za předškolní vzdělávání a stravné v mateřské škole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dbát pokynů a informací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respektovat provozní dobu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dodržovat školní řád,</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dodržovat přísný zákaz kouření v celém objektu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dokládat důvody nepřítomnosti dítěte v souladu s podmínkami stanovenými školním řádem,</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oznamovat MŠ údaje podle § 28 odst.2  školského zákona ve znění pozdějších předpisů (údaje do školní matriky) a další údaje, které jsou podstatné pro průběh vzdělávání a bezpečnost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Zákonný zástupce je zodpovědný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za vhodnost a bezpečnost oblečení a obuvi dětí v MŠ a při pobytu venku; pro pobyt v MŠ doporučujeme pevnou obuv (ne pantofle),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za věci, které si dítě přinese z domova; nošení vlastních hraček do MŠ je dovoleno, pokud nejsou v rozporu s bezpečností, hygienickými podmínkami a vhodností z hlediska výchovného (zbraně apod. jsou zakázané), MŠ však neručí za jejich poškození či ztrátu. Učitelka má zodpovědnost za dítě, nikoli za jeho hračky a jiné předměty, které dítě do MŠ přinese.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Je zakázáno nosit a dětem podávat léky v mateřské škole (v případě alergického onemocnění dítěte a potřebě podávání léků je nutné potvrzení od lékaře.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9C36F9" w:rsidP="009D0A28">
      <w:pPr>
        <w:rPr>
          <w:rFonts w:ascii="Times New Roman" w:hAnsi="Times New Roman" w:cs="Times New Roman"/>
          <w:sz w:val="24"/>
          <w:szCs w:val="24"/>
          <w:lang w:eastAsia="cs-CZ"/>
        </w:rPr>
      </w:pPr>
      <w:r>
        <w:rPr>
          <w:rFonts w:ascii="Times New Roman" w:hAnsi="Times New Roman" w:cs="Times New Roman"/>
          <w:b/>
          <w:bCs/>
          <w:sz w:val="24"/>
          <w:szCs w:val="24"/>
          <w:lang w:eastAsia="cs-CZ"/>
        </w:rPr>
        <w:t>3.3</w:t>
      </w:r>
      <w:r w:rsidR="00877174" w:rsidRPr="00300506">
        <w:rPr>
          <w:rFonts w:ascii="Times New Roman" w:hAnsi="Times New Roman" w:cs="Times New Roman"/>
          <w:b/>
          <w:bCs/>
          <w:sz w:val="24"/>
          <w:szCs w:val="24"/>
          <w:lang w:eastAsia="cs-CZ"/>
        </w:rPr>
        <w:t>. Pravidla vzájemných vztahů mezi dětmi, zákonnými zástupci a zaměstnanci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Pravidla vzájemných vztahů vycházejí ze zásad vzájemné úcty, respektu, názorové snášenlivosti, solidarity a důstojnosti všech účastníků vzdělávání podle § 2 školského zákona.</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3.5. Pravidla pro hodnocení výsledků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Hodnocení směrem k dětem provádíme průběžně, hodnotíme jednotlivé děti a jejich pokroky, úspěchy i nezdary. Jednou měsíčně zapisují učitelky do hodnotících </w:t>
      </w:r>
      <w:r w:rsidR="00076214">
        <w:rPr>
          <w:rFonts w:ascii="Times New Roman" w:hAnsi="Times New Roman" w:cs="Times New Roman"/>
          <w:sz w:val="24"/>
          <w:szCs w:val="24"/>
          <w:lang w:eastAsia="cs-CZ"/>
        </w:rPr>
        <w:t>archů.</w:t>
      </w:r>
      <w:r w:rsidR="00076214" w:rsidRPr="00300506">
        <w:rPr>
          <w:rFonts w:ascii="Times New Roman" w:hAnsi="Times New Roman" w:cs="Times New Roman"/>
          <w:sz w:val="24"/>
          <w:szCs w:val="24"/>
          <w:lang w:eastAsia="cs-CZ"/>
        </w:rPr>
        <w:t xml:space="preserve"> </w:t>
      </w:r>
      <w:r w:rsidRPr="00300506">
        <w:rPr>
          <w:rFonts w:ascii="Times New Roman" w:hAnsi="Times New Roman" w:cs="Times New Roman"/>
          <w:sz w:val="24"/>
          <w:szCs w:val="24"/>
          <w:lang w:eastAsia="cs-CZ"/>
        </w:rPr>
        <w:t>Hodnotíme zájem a aktivitu dětí, náměty, odchýlení od naplánovaného, plnění pedagogického záměru, své pedagogické působení a další.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Každé dítě má své portfolio, kam jsou průběžně písemně zaznamenávány vzdělávací a vývojové pokroky dítěte. Průběžně jsou zaznamenávány zajímavé postřehy, zejména v čem je dítě nadané a naopak, v jaké oblasti potřebuje pomoci.</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Záznamy o dětech jsou důvěrným materiálem, který slouží pedagogům k další práci, ale i jako podklad pro konzultaci s rodiči a jejich informovanost. Pro děti s OŠD  je vypracováván individuální vzdělávací plán. Je to závazný pracovní materiál, který vzniká na základě spolupráce mezi pedagogy, zákonným zástupcem a pracovníky SPC nebo PPP. Podkladem pro sestavení IVP mohou být zá</w:t>
      </w:r>
      <w:r w:rsidR="001F0091" w:rsidRPr="00300506">
        <w:rPr>
          <w:rFonts w:ascii="Times New Roman" w:hAnsi="Times New Roman" w:cs="Times New Roman"/>
          <w:sz w:val="24"/>
          <w:szCs w:val="24"/>
          <w:lang w:eastAsia="cs-CZ"/>
        </w:rPr>
        <w:t>věry z vyšetření SPC nebo PPP (</w:t>
      </w:r>
      <w:r w:rsidRPr="00300506">
        <w:rPr>
          <w:rFonts w:ascii="Times New Roman" w:hAnsi="Times New Roman" w:cs="Times New Roman"/>
          <w:sz w:val="24"/>
          <w:szCs w:val="24"/>
          <w:lang w:eastAsia="cs-CZ"/>
        </w:rPr>
        <w:t>v tom případě je žádoucí, aby zákonný zástupce poskytl mateřské škole zprávu z tohoto vyšetření).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Zákonní zástupci dítěte se mohou průběžně během roku informovat o průběhu a výsledcích vzdělávání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Ředitelka mateřské školy svolává zpravidla v úvodu školního roku třídní schůzku, na které jsou zákonní zástupci dětí informováni kromě organizačních záležitostí týkajících se chodu mateřské školy také o všech rozhodnutích mateřské školy týkajících se podstatných záležitostí vzdělávání dětí. V případě nezbytné potřeby může být svolána i mimořádná schůzka rodičů s vedením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Zákonní zástupci dítěte si mohou domluvit s ředitelkou mateřské školy individuální pohovor, na kterém budou projednány podstatné připomínky zákonných zástupců ke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4.Provoz a vnitřní režim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6E463A" w:rsidP="009D0A28">
      <w:pPr>
        <w:rPr>
          <w:rFonts w:ascii="Times New Roman" w:hAnsi="Times New Roman" w:cs="Times New Roman"/>
          <w:sz w:val="24"/>
          <w:szCs w:val="24"/>
          <w:lang w:eastAsia="cs-CZ"/>
        </w:rPr>
      </w:pPr>
      <w:r>
        <w:rPr>
          <w:rFonts w:ascii="Times New Roman" w:hAnsi="Times New Roman" w:cs="Times New Roman"/>
          <w:b/>
          <w:bCs/>
          <w:sz w:val="24"/>
          <w:szCs w:val="24"/>
          <w:lang w:eastAsia="cs-CZ"/>
        </w:rPr>
        <w:t>4.1</w:t>
      </w:r>
      <w:r w:rsidR="00877174" w:rsidRPr="00300506">
        <w:rPr>
          <w:rFonts w:ascii="Times New Roman" w:hAnsi="Times New Roman" w:cs="Times New Roman"/>
          <w:b/>
          <w:bCs/>
          <w:sz w:val="24"/>
          <w:szCs w:val="24"/>
          <w:lang w:eastAsia="cs-CZ"/>
        </w:rPr>
        <w:t>. Provoz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Mateřská škola má celodenní provoz od 6.</w:t>
      </w:r>
      <w:r w:rsidR="001F0091" w:rsidRPr="00300506">
        <w:rPr>
          <w:rFonts w:ascii="Times New Roman" w:hAnsi="Times New Roman" w:cs="Times New Roman"/>
          <w:sz w:val="24"/>
          <w:szCs w:val="24"/>
          <w:lang w:eastAsia="cs-CZ"/>
        </w:rPr>
        <w:t>00</w:t>
      </w:r>
      <w:r w:rsidRPr="00300506">
        <w:rPr>
          <w:rFonts w:ascii="Times New Roman" w:hAnsi="Times New Roman" w:cs="Times New Roman"/>
          <w:sz w:val="24"/>
          <w:szCs w:val="24"/>
          <w:lang w:eastAsia="cs-CZ"/>
        </w:rPr>
        <w:t xml:space="preserve"> hodin do 16.00 hodin denně (mimo sobot, nedělí a státních svátků). S ohledem na citový vývoj dítěte a jeho psychickou rovnováhu prosíme rodiče, aby nenechávali děti v mateřské škole zbytečně dlouho. I když se snažíme pro děti vytvářet co nejlepší podmínky, nic nenahradí rodinnou péči a hlavní těžiště výchovy zůstává na rodičích.</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 </w:t>
      </w:r>
      <w:r w:rsidR="006E463A">
        <w:rPr>
          <w:rFonts w:ascii="Times New Roman" w:hAnsi="Times New Roman" w:cs="Times New Roman"/>
          <w:b/>
          <w:bCs/>
          <w:sz w:val="24"/>
          <w:szCs w:val="24"/>
          <w:lang w:eastAsia="cs-CZ"/>
        </w:rPr>
        <w:t>4.1.2</w:t>
      </w:r>
      <w:r w:rsidRPr="00300506">
        <w:rPr>
          <w:rFonts w:ascii="Times New Roman" w:hAnsi="Times New Roman" w:cs="Times New Roman"/>
          <w:b/>
          <w:bCs/>
          <w:sz w:val="24"/>
          <w:szCs w:val="24"/>
          <w:lang w:eastAsia="cs-CZ"/>
        </w:rPr>
        <w:t>. Přijímání a vyzvedávání dětí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Děti se přijímají zejména od 6.</w:t>
      </w:r>
      <w:r w:rsidR="00F172B3">
        <w:rPr>
          <w:rFonts w:ascii="Times New Roman" w:hAnsi="Times New Roman" w:cs="Times New Roman"/>
          <w:sz w:val="24"/>
          <w:szCs w:val="24"/>
          <w:lang w:eastAsia="cs-CZ"/>
        </w:rPr>
        <w:t>00</w:t>
      </w:r>
      <w:r w:rsidRPr="00300506">
        <w:rPr>
          <w:rFonts w:ascii="Times New Roman" w:hAnsi="Times New Roman" w:cs="Times New Roman"/>
          <w:sz w:val="24"/>
          <w:szCs w:val="24"/>
          <w:lang w:eastAsia="cs-CZ"/>
        </w:rPr>
        <w:t xml:space="preserve"> hodin do 8.00 hodin,</w:t>
      </w:r>
      <w:r w:rsidR="00FD312C">
        <w:rPr>
          <w:rFonts w:ascii="Times New Roman" w:hAnsi="Times New Roman" w:cs="Times New Roman"/>
          <w:sz w:val="24"/>
          <w:szCs w:val="24"/>
          <w:lang w:eastAsia="cs-CZ"/>
        </w:rPr>
        <w:t xml:space="preserve"> po</w:t>
      </w:r>
      <w:r w:rsidR="00A754C3">
        <w:rPr>
          <w:rFonts w:ascii="Times New Roman" w:hAnsi="Times New Roman" w:cs="Times New Roman"/>
          <w:sz w:val="24"/>
          <w:szCs w:val="24"/>
          <w:lang w:eastAsia="cs-CZ"/>
        </w:rPr>
        <w:t>té se budova uzamyká,</w:t>
      </w:r>
      <w:r w:rsidRPr="00300506">
        <w:rPr>
          <w:rFonts w:ascii="Times New Roman" w:hAnsi="Times New Roman" w:cs="Times New Roman"/>
          <w:sz w:val="24"/>
          <w:szCs w:val="24"/>
          <w:lang w:eastAsia="cs-CZ"/>
        </w:rPr>
        <w:t xml:space="preserve"> ale po předchozí domluvě lze dítě přivést do MŠ kdykoliv během dne (pokud je individuální potřeba zákonných zástupců jiná a nenaruší dobu jídla, pobytu venku a odpočinku). Dítě však musí být nahlášeno do </w:t>
      </w:r>
      <w:r w:rsidR="001F0091" w:rsidRPr="00300506">
        <w:rPr>
          <w:rFonts w:ascii="Times New Roman" w:hAnsi="Times New Roman" w:cs="Times New Roman"/>
          <w:sz w:val="24"/>
          <w:szCs w:val="24"/>
          <w:lang w:eastAsia="cs-CZ"/>
        </w:rPr>
        <w:t>7. 00</w:t>
      </w:r>
      <w:r w:rsidRPr="00300506">
        <w:rPr>
          <w:rFonts w:ascii="Times New Roman" w:hAnsi="Times New Roman" w:cs="Times New Roman"/>
          <w:sz w:val="24"/>
          <w:szCs w:val="24"/>
          <w:lang w:eastAsia="cs-CZ"/>
        </w:rPr>
        <w:t xml:space="preserve"> hodin na stravování.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Zákonný zástupce nebo zmocněná osoba je povin</w:t>
      </w:r>
      <w:r w:rsidR="00FD312C">
        <w:rPr>
          <w:rFonts w:ascii="Times New Roman" w:hAnsi="Times New Roman" w:cs="Times New Roman"/>
          <w:sz w:val="24"/>
          <w:szCs w:val="24"/>
          <w:lang w:eastAsia="cs-CZ"/>
        </w:rPr>
        <w:t>n</w:t>
      </w:r>
      <w:r w:rsidR="004B3843" w:rsidRPr="00300506">
        <w:rPr>
          <w:rFonts w:ascii="Times New Roman" w:hAnsi="Times New Roman" w:cs="Times New Roman"/>
          <w:sz w:val="24"/>
          <w:szCs w:val="24"/>
          <w:lang w:eastAsia="cs-CZ"/>
        </w:rPr>
        <w:t>a</w:t>
      </w:r>
      <w:r w:rsidRPr="00300506">
        <w:rPr>
          <w:rFonts w:ascii="Times New Roman" w:hAnsi="Times New Roman" w:cs="Times New Roman"/>
          <w:sz w:val="24"/>
          <w:szCs w:val="24"/>
          <w:lang w:eastAsia="cs-CZ"/>
        </w:rPr>
        <w:t xml:space="preserve"> předat dítě </w:t>
      </w:r>
      <w:r w:rsidR="00FD312C">
        <w:rPr>
          <w:rFonts w:ascii="Times New Roman" w:hAnsi="Times New Roman" w:cs="Times New Roman"/>
          <w:sz w:val="24"/>
          <w:szCs w:val="24"/>
          <w:lang w:eastAsia="cs-CZ"/>
        </w:rPr>
        <w:t>učitelce osobně.</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Podle § 5 vyhlášky o předškolním vzdělávání učitelka zodpovídá za dítě od doby, kdy jej převezme od rodičů nebo zákonných zástupců až do doby, kdy jej předá rodičům nebo zákonným zástupcům. V žádném případě nelze posílat dítě do mateřské školy samotné. Nemohou-li rodiče sami vyzvednout dítě, odevzdají učitelce písemné zmocnění, v němž uvedou jména osob, které za ně dítě mohou vyzvedávat. Bez písemného zmocnění nemůže být dítě vydáno</w:t>
      </w:r>
      <w:r w:rsidR="00FD312C">
        <w:rPr>
          <w:rFonts w:ascii="Times New Roman" w:hAnsi="Times New Roman" w:cs="Times New Roman"/>
          <w:sz w:val="24"/>
          <w:szCs w:val="24"/>
          <w:lang w:eastAsia="cs-CZ"/>
        </w:rPr>
        <w:t>. Pokud dítě nebude vyzvednuto do 16. 00 bude volána PČR</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 případě opakovaného vyzvedávání dítěte z mateřské školy po ukončení provozní doby bude tato skutečnost oznámena oddělení péče o dítě.</w:t>
      </w:r>
    </w:p>
    <w:p w:rsidR="00877174" w:rsidRPr="00300506" w:rsidRDefault="006E463A" w:rsidP="009D0A28">
      <w:pPr>
        <w:rPr>
          <w:rFonts w:ascii="Times New Roman" w:hAnsi="Times New Roman" w:cs="Times New Roman"/>
          <w:sz w:val="24"/>
          <w:szCs w:val="24"/>
          <w:lang w:eastAsia="cs-CZ"/>
        </w:rPr>
      </w:pPr>
      <w:r>
        <w:rPr>
          <w:rFonts w:ascii="Times New Roman" w:hAnsi="Times New Roman" w:cs="Times New Roman"/>
          <w:b/>
          <w:bCs/>
          <w:sz w:val="24"/>
          <w:szCs w:val="24"/>
          <w:lang w:eastAsia="cs-CZ"/>
        </w:rPr>
        <w:t>4.2.1</w:t>
      </w:r>
      <w:r w:rsidR="00877174" w:rsidRPr="00300506">
        <w:rPr>
          <w:rFonts w:ascii="Times New Roman" w:hAnsi="Times New Roman" w:cs="Times New Roman"/>
          <w:b/>
          <w:bCs/>
          <w:sz w:val="24"/>
          <w:szCs w:val="24"/>
          <w:lang w:eastAsia="cs-CZ"/>
        </w:rPr>
        <w:t>. Zabezpečení budovy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Budova mateřské školy je celodenně uzamčená; zaměstnanci školy otevírají po předchozím zazvonění a po odchodu opět školu uzavírají.</w:t>
      </w:r>
    </w:p>
    <w:p w:rsidR="004B3843" w:rsidRPr="00300506" w:rsidRDefault="004B3843"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Budova je zabezpečena kamerovým systémem u hlavních dveří.</w:t>
      </w:r>
    </w:p>
    <w:p w:rsidR="00877174" w:rsidRPr="00300506" w:rsidRDefault="006E463A" w:rsidP="009D0A28">
      <w:pPr>
        <w:rPr>
          <w:rFonts w:ascii="Times New Roman" w:hAnsi="Times New Roman" w:cs="Times New Roman"/>
          <w:sz w:val="24"/>
          <w:szCs w:val="24"/>
          <w:lang w:eastAsia="cs-CZ"/>
        </w:rPr>
      </w:pPr>
      <w:r>
        <w:rPr>
          <w:rFonts w:ascii="Times New Roman" w:hAnsi="Times New Roman" w:cs="Times New Roman"/>
          <w:b/>
          <w:bCs/>
          <w:sz w:val="24"/>
          <w:szCs w:val="24"/>
          <w:lang w:eastAsia="cs-CZ"/>
        </w:rPr>
        <w:t>4.2.2</w:t>
      </w:r>
      <w:r w:rsidR="00877174" w:rsidRPr="00300506">
        <w:rPr>
          <w:rFonts w:ascii="Times New Roman" w:hAnsi="Times New Roman" w:cs="Times New Roman"/>
          <w:b/>
          <w:bCs/>
          <w:sz w:val="24"/>
          <w:szCs w:val="24"/>
          <w:lang w:eastAsia="cs-CZ"/>
        </w:rPr>
        <w:t>. Organizace provozu mateřské školy v měsíci červenci a srpnu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Přerušení provozu mateřské školy v měsíci červenci a srpnu stanoví ředitelka mateřské školy po projednání se zřizovatelem podle vyhlášky o předškolním vzdělávání v souladu s ustanoveními § 3 ve znění pozdějších předpisů.</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Přerušení provozu mateřské školy oznámí ředitelka zákonným zástupcům nejméně dva měsíce předem písemně na nástěnkách a na webových stránkách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Ze závažných důvodů lze a po projednání se zřizovatele lze omezit nebo přerušit provoz mateřské školy i v jiném období; informaci o omezení nebo přerušení provozu zveřejní ředitelka školy na přístupném místě ve škole neprodleně poté, co se o omezení nebo přerušení provozu rozhodne.</w:t>
      </w:r>
    </w:p>
    <w:p w:rsidR="00877174" w:rsidRPr="00300506" w:rsidRDefault="00810E56"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Ředitel ve spolupráci se zřizovatelem zároveň projedná s řediteli jiných mateřských škol  možnosti a podmínky předškolního vzdělávání dětí MŠ v jiných MŠ po dobu omezení nebo přerušení provozu.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4.3. Vnitřní režim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4.3.1. Organizace předškolního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Předškolní vzdělávání se organizuje pro děti ve věku zpravidla od 3 do 6 let, nejdříve však pro děti od 2 let.</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Vzdělávání v mateřské škole zřizované státem, krajem, obcí nebo svazkem obcí se dítěti poskytuje bezúplatně od počátku školního roku, který následuje po dni, kdy dítě dosáhne pátého roku věku. (od 1. 9. 2017).</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4.3.2. Uspořádání denních činností při vzdělávání</w:t>
      </w:r>
    </w:p>
    <w:p w:rsidR="001339A9" w:rsidRDefault="00A91338" w:rsidP="009D0A28">
      <w:pPr>
        <w:rPr>
          <w:rFonts w:ascii="Times New Roman" w:hAnsi="Times New Roman" w:cs="Times New Roman"/>
          <w:b/>
          <w:sz w:val="24"/>
          <w:szCs w:val="24"/>
        </w:rPr>
      </w:pPr>
      <w:r w:rsidRPr="00300506">
        <w:rPr>
          <w:rFonts w:ascii="Times New Roman" w:hAnsi="Times New Roman" w:cs="Times New Roman"/>
          <w:sz w:val="24"/>
          <w:szCs w:val="24"/>
        </w:rPr>
        <w:t xml:space="preserve"> </w:t>
      </w:r>
      <w:r w:rsidRPr="00300506">
        <w:rPr>
          <w:rFonts w:ascii="Times New Roman" w:hAnsi="Times New Roman" w:cs="Times New Roman"/>
          <w:b/>
          <w:sz w:val="24"/>
          <w:szCs w:val="24"/>
        </w:rPr>
        <w:t xml:space="preserve">6.00    -    8.15      </w:t>
      </w:r>
      <w:r w:rsidRPr="00300506">
        <w:rPr>
          <w:rFonts w:ascii="Times New Roman" w:hAnsi="Times New Roman" w:cs="Times New Roman"/>
          <w:sz w:val="24"/>
          <w:szCs w:val="24"/>
        </w:rPr>
        <w:t>volné činnosti dle volby dětí, individuální a skupinové aktivity dětí</w:t>
      </w:r>
      <w:r w:rsidRPr="00300506">
        <w:rPr>
          <w:rFonts w:ascii="Times New Roman" w:hAnsi="Times New Roman" w:cs="Times New Roman"/>
          <w:b/>
          <w:sz w:val="24"/>
          <w:szCs w:val="24"/>
        </w:rPr>
        <w:t xml:space="preserve">  </w:t>
      </w:r>
    </w:p>
    <w:p w:rsidR="00A91338" w:rsidRPr="00300506" w:rsidRDefault="00A91338" w:rsidP="009D0A28">
      <w:pPr>
        <w:rPr>
          <w:rFonts w:ascii="Times New Roman" w:hAnsi="Times New Roman" w:cs="Times New Roman"/>
          <w:b/>
          <w:sz w:val="24"/>
          <w:szCs w:val="24"/>
        </w:rPr>
      </w:pPr>
      <w:r w:rsidRPr="00300506">
        <w:rPr>
          <w:rFonts w:ascii="Times New Roman" w:hAnsi="Times New Roman" w:cs="Times New Roman"/>
          <w:b/>
          <w:sz w:val="24"/>
          <w:szCs w:val="24"/>
        </w:rPr>
        <w:t xml:space="preserve">8.15    -    8.45      </w:t>
      </w:r>
      <w:r w:rsidRPr="00300506">
        <w:rPr>
          <w:rFonts w:ascii="Times New Roman" w:hAnsi="Times New Roman" w:cs="Times New Roman"/>
          <w:sz w:val="24"/>
          <w:szCs w:val="24"/>
        </w:rPr>
        <w:t>tělovýchovné činnosti, pohybové hry, zdravotní cvičení, spontánní</w:t>
      </w:r>
    </w:p>
    <w:p w:rsidR="000E3BEC" w:rsidRPr="00300506" w:rsidRDefault="00A91338" w:rsidP="009D0A28">
      <w:pPr>
        <w:rPr>
          <w:rFonts w:ascii="Times New Roman" w:hAnsi="Times New Roman" w:cs="Times New Roman"/>
          <w:sz w:val="24"/>
          <w:szCs w:val="24"/>
        </w:rPr>
      </w:pPr>
      <w:r w:rsidRPr="00300506">
        <w:rPr>
          <w:rFonts w:ascii="Times New Roman" w:hAnsi="Times New Roman" w:cs="Times New Roman"/>
          <w:sz w:val="24"/>
          <w:szCs w:val="24"/>
        </w:rPr>
        <w:t xml:space="preserve">               </w:t>
      </w:r>
      <w:r w:rsidR="000E3BEC" w:rsidRPr="00300506">
        <w:rPr>
          <w:rFonts w:ascii="Times New Roman" w:hAnsi="Times New Roman" w:cs="Times New Roman"/>
          <w:sz w:val="24"/>
          <w:szCs w:val="24"/>
        </w:rPr>
        <w:t xml:space="preserve">                pohyb s hudbou</w:t>
      </w:r>
    </w:p>
    <w:p w:rsidR="000E3BEC" w:rsidRPr="00300506" w:rsidRDefault="00A91338" w:rsidP="009D0A28">
      <w:pPr>
        <w:rPr>
          <w:rFonts w:ascii="Times New Roman" w:hAnsi="Times New Roman" w:cs="Times New Roman"/>
          <w:sz w:val="24"/>
          <w:szCs w:val="24"/>
        </w:rPr>
      </w:pPr>
      <w:r w:rsidRPr="00300506">
        <w:rPr>
          <w:rFonts w:ascii="Times New Roman" w:hAnsi="Times New Roman" w:cs="Times New Roman"/>
          <w:b/>
          <w:sz w:val="24"/>
          <w:szCs w:val="24"/>
        </w:rPr>
        <w:t xml:space="preserve"> 8.45   -    9.00      </w:t>
      </w:r>
      <w:r w:rsidRPr="00300506">
        <w:rPr>
          <w:rFonts w:ascii="Times New Roman" w:hAnsi="Times New Roman" w:cs="Times New Roman"/>
          <w:sz w:val="24"/>
          <w:szCs w:val="24"/>
        </w:rPr>
        <w:t>hygiena, dopolední přesnídávka</w:t>
      </w:r>
    </w:p>
    <w:p w:rsidR="00A91338" w:rsidRPr="00300506" w:rsidRDefault="00A91338" w:rsidP="009D0A28">
      <w:pPr>
        <w:rPr>
          <w:rFonts w:ascii="Times New Roman" w:hAnsi="Times New Roman" w:cs="Times New Roman"/>
          <w:sz w:val="24"/>
          <w:szCs w:val="24"/>
        </w:rPr>
      </w:pPr>
      <w:r w:rsidRPr="00300506">
        <w:rPr>
          <w:rFonts w:ascii="Times New Roman" w:hAnsi="Times New Roman" w:cs="Times New Roman"/>
          <w:b/>
          <w:sz w:val="24"/>
          <w:szCs w:val="24"/>
        </w:rPr>
        <w:t xml:space="preserve"> 9.00    -     9.45    </w:t>
      </w:r>
      <w:r w:rsidRPr="00300506">
        <w:rPr>
          <w:rFonts w:ascii="Times New Roman" w:hAnsi="Times New Roman" w:cs="Times New Roman"/>
          <w:sz w:val="24"/>
          <w:szCs w:val="24"/>
        </w:rPr>
        <w:t xml:space="preserve"> řízené skupinové a frontální činnosti, aktivity zaměřené na    </w:t>
      </w:r>
    </w:p>
    <w:p w:rsidR="00A91338" w:rsidRPr="00300506" w:rsidRDefault="00A91338" w:rsidP="009D0A28">
      <w:pPr>
        <w:rPr>
          <w:rFonts w:ascii="Times New Roman" w:hAnsi="Times New Roman" w:cs="Times New Roman"/>
          <w:b/>
          <w:sz w:val="24"/>
          <w:szCs w:val="24"/>
        </w:rPr>
      </w:pPr>
      <w:r w:rsidRPr="00300506">
        <w:rPr>
          <w:rFonts w:ascii="Times New Roman" w:hAnsi="Times New Roman" w:cs="Times New Roman"/>
          <w:b/>
          <w:sz w:val="24"/>
          <w:szCs w:val="24"/>
        </w:rPr>
        <w:t xml:space="preserve">                              </w:t>
      </w:r>
      <w:r w:rsidRPr="00300506">
        <w:rPr>
          <w:rFonts w:ascii="Times New Roman" w:hAnsi="Times New Roman" w:cs="Times New Roman"/>
          <w:sz w:val="24"/>
          <w:szCs w:val="24"/>
        </w:rPr>
        <w:t>výchovu a vzdělávání dětí podle Školního vzdělávacího programu</w:t>
      </w:r>
    </w:p>
    <w:p w:rsidR="00A91338" w:rsidRPr="00300506" w:rsidRDefault="00A91338" w:rsidP="009D0A28">
      <w:pPr>
        <w:rPr>
          <w:rFonts w:ascii="Times New Roman" w:hAnsi="Times New Roman" w:cs="Times New Roman"/>
          <w:sz w:val="24"/>
          <w:szCs w:val="24"/>
        </w:rPr>
      </w:pPr>
      <w:r w:rsidRPr="00300506">
        <w:rPr>
          <w:rFonts w:ascii="Times New Roman" w:hAnsi="Times New Roman" w:cs="Times New Roman"/>
          <w:b/>
          <w:sz w:val="24"/>
          <w:szCs w:val="24"/>
        </w:rPr>
        <w:t xml:space="preserve">9.45   -    11.30     </w:t>
      </w:r>
      <w:r w:rsidRPr="00300506">
        <w:rPr>
          <w:rFonts w:ascii="Times New Roman" w:hAnsi="Times New Roman" w:cs="Times New Roman"/>
          <w:sz w:val="24"/>
          <w:szCs w:val="24"/>
        </w:rPr>
        <w:t xml:space="preserve">pobyt venku, činnosti zaměřené na pohybové aktivity, relaxaci, </w:t>
      </w:r>
    </w:p>
    <w:p w:rsidR="00A91338" w:rsidRPr="00300506" w:rsidRDefault="00A91338" w:rsidP="009D0A28">
      <w:pPr>
        <w:rPr>
          <w:rFonts w:ascii="Times New Roman" w:hAnsi="Times New Roman" w:cs="Times New Roman"/>
          <w:sz w:val="24"/>
          <w:szCs w:val="24"/>
        </w:rPr>
      </w:pPr>
      <w:r w:rsidRPr="00300506">
        <w:rPr>
          <w:rFonts w:ascii="Times New Roman" w:hAnsi="Times New Roman" w:cs="Times New Roman"/>
          <w:sz w:val="24"/>
          <w:szCs w:val="24"/>
        </w:rPr>
        <w:t xml:space="preserve">                              seznamování s přírodou a okolním světem</w:t>
      </w:r>
    </w:p>
    <w:p w:rsidR="00A91338" w:rsidRPr="00300506" w:rsidRDefault="00A91338" w:rsidP="009D0A28">
      <w:pPr>
        <w:rPr>
          <w:rFonts w:ascii="Times New Roman" w:hAnsi="Times New Roman" w:cs="Times New Roman"/>
          <w:sz w:val="24"/>
          <w:szCs w:val="24"/>
        </w:rPr>
      </w:pPr>
      <w:r w:rsidRPr="00300506">
        <w:rPr>
          <w:rFonts w:ascii="Times New Roman" w:hAnsi="Times New Roman" w:cs="Times New Roman"/>
          <w:sz w:val="24"/>
          <w:szCs w:val="24"/>
        </w:rPr>
        <w:t xml:space="preserve">                              V případě nepříznivého počasí pokračují řízené činnosti a aktivity</w:t>
      </w:r>
    </w:p>
    <w:p w:rsidR="00A91338" w:rsidRPr="00300506" w:rsidRDefault="00A91338" w:rsidP="009D0A28">
      <w:pPr>
        <w:rPr>
          <w:rFonts w:ascii="Times New Roman" w:hAnsi="Times New Roman" w:cs="Times New Roman"/>
          <w:b/>
          <w:sz w:val="24"/>
          <w:szCs w:val="24"/>
        </w:rPr>
      </w:pPr>
      <w:r w:rsidRPr="00300506">
        <w:rPr>
          <w:rFonts w:ascii="Times New Roman" w:hAnsi="Times New Roman" w:cs="Times New Roman"/>
          <w:sz w:val="24"/>
          <w:szCs w:val="24"/>
        </w:rPr>
        <w:t xml:space="preserve">                              zaměřené na výchovu a vzdělávání</w:t>
      </w:r>
      <w:r w:rsidRPr="00300506">
        <w:rPr>
          <w:rFonts w:ascii="Times New Roman" w:hAnsi="Times New Roman" w:cs="Times New Roman"/>
          <w:b/>
          <w:sz w:val="24"/>
          <w:szCs w:val="24"/>
        </w:rPr>
        <w:t xml:space="preserve"> </w:t>
      </w:r>
      <w:r w:rsidRPr="00300506">
        <w:rPr>
          <w:rFonts w:ascii="Times New Roman" w:hAnsi="Times New Roman" w:cs="Times New Roman"/>
          <w:sz w:val="24"/>
          <w:szCs w:val="24"/>
        </w:rPr>
        <w:t>dětí ve třídě</w:t>
      </w:r>
      <w:r w:rsidRPr="00300506">
        <w:rPr>
          <w:rFonts w:ascii="Times New Roman" w:hAnsi="Times New Roman" w:cs="Times New Roman"/>
          <w:b/>
          <w:sz w:val="24"/>
          <w:szCs w:val="24"/>
        </w:rPr>
        <w:t xml:space="preserve"> </w:t>
      </w:r>
      <w:r w:rsidRPr="00300506">
        <w:rPr>
          <w:rFonts w:ascii="Times New Roman" w:hAnsi="Times New Roman" w:cs="Times New Roman"/>
          <w:sz w:val="24"/>
          <w:szCs w:val="24"/>
        </w:rPr>
        <w:t>mateřské školy.</w:t>
      </w:r>
    </w:p>
    <w:p w:rsidR="00A91338" w:rsidRPr="00300506" w:rsidRDefault="00A91338" w:rsidP="009D0A28">
      <w:pPr>
        <w:rPr>
          <w:rFonts w:ascii="Times New Roman" w:hAnsi="Times New Roman" w:cs="Times New Roman"/>
          <w:sz w:val="24"/>
          <w:szCs w:val="24"/>
        </w:rPr>
      </w:pPr>
      <w:r w:rsidRPr="00300506">
        <w:rPr>
          <w:rFonts w:ascii="Times New Roman" w:hAnsi="Times New Roman" w:cs="Times New Roman"/>
          <w:b/>
          <w:sz w:val="24"/>
          <w:szCs w:val="24"/>
        </w:rPr>
        <w:t>11.30    -  12.15</w:t>
      </w:r>
      <w:r w:rsidRPr="00300506">
        <w:rPr>
          <w:rFonts w:ascii="Times New Roman" w:hAnsi="Times New Roman" w:cs="Times New Roman"/>
          <w:sz w:val="24"/>
          <w:szCs w:val="24"/>
        </w:rPr>
        <w:t xml:space="preserve">     oběd</w:t>
      </w:r>
    </w:p>
    <w:p w:rsidR="00A91338" w:rsidRPr="00300506" w:rsidRDefault="00A91338" w:rsidP="009D0A28">
      <w:pPr>
        <w:rPr>
          <w:rFonts w:ascii="Times New Roman" w:hAnsi="Times New Roman" w:cs="Times New Roman"/>
          <w:b/>
          <w:sz w:val="24"/>
          <w:szCs w:val="24"/>
        </w:rPr>
      </w:pPr>
      <w:r w:rsidRPr="00300506">
        <w:rPr>
          <w:rFonts w:ascii="Times New Roman" w:hAnsi="Times New Roman" w:cs="Times New Roman"/>
          <w:b/>
          <w:sz w:val="24"/>
          <w:szCs w:val="24"/>
        </w:rPr>
        <w:t xml:space="preserve">12.15   -  13. 45      </w:t>
      </w:r>
      <w:r w:rsidRPr="00300506">
        <w:rPr>
          <w:rFonts w:ascii="Times New Roman" w:hAnsi="Times New Roman" w:cs="Times New Roman"/>
          <w:sz w:val="24"/>
          <w:szCs w:val="24"/>
        </w:rPr>
        <w:t xml:space="preserve">spánek a odpočinek  </w:t>
      </w:r>
    </w:p>
    <w:p w:rsidR="00A91338" w:rsidRPr="00300506" w:rsidRDefault="000E3BEC" w:rsidP="009D0A28">
      <w:pPr>
        <w:rPr>
          <w:rFonts w:ascii="Times New Roman" w:hAnsi="Times New Roman" w:cs="Times New Roman"/>
          <w:sz w:val="24"/>
          <w:szCs w:val="24"/>
        </w:rPr>
      </w:pPr>
      <w:r w:rsidRPr="00300506">
        <w:rPr>
          <w:rFonts w:ascii="Times New Roman" w:hAnsi="Times New Roman" w:cs="Times New Roman"/>
          <w:b/>
          <w:sz w:val="24"/>
          <w:szCs w:val="24"/>
        </w:rPr>
        <w:t>13. 45</w:t>
      </w:r>
      <w:r w:rsidR="00A91338" w:rsidRPr="00300506">
        <w:rPr>
          <w:rFonts w:ascii="Times New Roman" w:hAnsi="Times New Roman" w:cs="Times New Roman"/>
          <w:b/>
          <w:sz w:val="24"/>
          <w:szCs w:val="24"/>
        </w:rPr>
        <w:t xml:space="preserve"> – 14. 00</w:t>
      </w:r>
      <w:r w:rsidR="00A91338" w:rsidRPr="00300506">
        <w:rPr>
          <w:rFonts w:ascii="Times New Roman" w:hAnsi="Times New Roman" w:cs="Times New Roman"/>
          <w:sz w:val="24"/>
          <w:szCs w:val="24"/>
        </w:rPr>
        <w:t xml:space="preserve">  vstávání</w:t>
      </w:r>
    </w:p>
    <w:p w:rsidR="000E3BEC" w:rsidRPr="00300506" w:rsidRDefault="00A91338" w:rsidP="009D0A28">
      <w:pPr>
        <w:rPr>
          <w:rFonts w:ascii="Times New Roman" w:hAnsi="Times New Roman" w:cs="Times New Roman"/>
          <w:sz w:val="24"/>
          <w:szCs w:val="24"/>
        </w:rPr>
      </w:pPr>
      <w:r w:rsidRPr="00300506">
        <w:rPr>
          <w:rFonts w:ascii="Times New Roman" w:hAnsi="Times New Roman" w:cs="Times New Roman"/>
          <w:b/>
          <w:sz w:val="24"/>
          <w:szCs w:val="24"/>
        </w:rPr>
        <w:t xml:space="preserve">14.00   -  </w:t>
      </w:r>
      <w:r w:rsidR="000E3BEC" w:rsidRPr="00300506">
        <w:rPr>
          <w:rFonts w:ascii="Times New Roman" w:hAnsi="Times New Roman" w:cs="Times New Roman"/>
          <w:b/>
          <w:sz w:val="24"/>
          <w:szCs w:val="24"/>
        </w:rPr>
        <w:t>14. 15</w:t>
      </w:r>
      <w:r w:rsidRPr="00300506">
        <w:rPr>
          <w:rFonts w:ascii="Times New Roman" w:hAnsi="Times New Roman" w:cs="Times New Roman"/>
          <w:b/>
          <w:sz w:val="24"/>
          <w:szCs w:val="24"/>
        </w:rPr>
        <w:t xml:space="preserve">      </w:t>
      </w:r>
      <w:r w:rsidRPr="00300506">
        <w:rPr>
          <w:rFonts w:ascii="Times New Roman" w:hAnsi="Times New Roman" w:cs="Times New Roman"/>
          <w:sz w:val="24"/>
          <w:szCs w:val="24"/>
        </w:rPr>
        <w:t>odpolední přesnídávka</w:t>
      </w:r>
    </w:p>
    <w:p w:rsidR="00A91338" w:rsidRPr="00300506" w:rsidRDefault="000E3BEC" w:rsidP="009D0A28">
      <w:pPr>
        <w:rPr>
          <w:rFonts w:ascii="Times New Roman" w:hAnsi="Times New Roman" w:cs="Times New Roman"/>
          <w:sz w:val="24"/>
          <w:szCs w:val="24"/>
        </w:rPr>
      </w:pPr>
      <w:r w:rsidRPr="00300506">
        <w:rPr>
          <w:rFonts w:ascii="Times New Roman" w:hAnsi="Times New Roman" w:cs="Times New Roman"/>
          <w:b/>
          <w:sz w:val="24"/>
          <w:szCs w:val="24"/>
        </w:rPr>
        <w:t>14. 15 – 16. 00</w:t>
      </w:r>
      <w:r w:rsidRPr="00300506">
        <w:rPr>
          <w:rFonts w:ascii="Times New Roman" w:hAnsi="Times New Roman" w:cs="Times New Roman"/>
          <w:sz w:val="24"/>
          <w:szCs w:val="24"/>
        </w:rPr>
        <w:t xml:space="preserve"> </w:t>
      </w:r>
      <w:r w:rsidR="00A91338" w:rsidRPr="00300506">
        <w:rPr>
          <w:rFonts w:ascii="Times New Roman" w:hAnsi="Times New Roman" w:cs="Times New Roman"/>
          <w:b/>
          <w:sz w:val="24"/>
          <w:szCs w:val="24"/>
        </w:rPr>
        <w:t xml:space="preserve"> </w:t>
      </w:r>
      <w:r w:rsidRPr="00300506">
        <w:rPr>
          <w:rFonts w:ascii="Times New Roman" w:hAnsi="Times New Roman" w:cs="Times New Roman"/>
          <w:sz w:val="24"/>
          <w:szCs w:val="24"/>
        </w:rPr>
        <w:t xml:space="preserve">odpolední  činnosti </w:t>
      </w:r>
      <w:r w:rsidR="00A91338" w:rsidRPr="00300506">
        <w:rPr>
          <w:rFonts w:ascii="Times New Roman" w:hAnsi="Times New Roman" w:cs="Times New Roman"/>
          <w:sz w:val="24"/>
          <w:szCs w:val="24"/>
        </w:rPr>
        <w:t xml:space="preserve"> v případě pěkného počasí mohou probíhat na zahradě </w:t>
      </w:r>
      <w:r w:rsidRPr="00300506">
        <w:rPr>
          <w:rFonts w:ascii="Times New Roman" w:hAnsi="Times New Roman" w:cs="Times New Roman"/>
          <w:sz w:val="24"/>
          <w:szCs w:val="24"/>
        </w:rPr>
        <w:t xml:space="preserve"> MŠ                </w:t>
      </w:r>
    </w:p>
    <w:p w:rsidR="00A91338" w:rsidRPr="00300506" w:rsidRDefault="00A91338" w:rsidP="009D0A28">
      <w:pPr>
        <w:rPr>
          <w:rFonts w:ascii="Times New Roman" w:hAnsi="Times New Roman" w:cs="Times New Roman"/>
          <w:sz w:val="24"/>
          <w:szCs w:val="24"/>
        </w:rPr>
      </w:pPr>
      <w:r w:rsidRPr="00300506">
        <w:rPr>
          <w:rFonts w:ascii="Times New Roman" w:hAnsi="Times New Roman" w:cs="Times New Roman"/>
          <w:sz w:val="24"/>
          <w:szCs w:val="24"/>
        </w:rPr>
        <w:t>Dodržován je pouze odstup mezi jednotlivými jídly a celodenní pitný režim.</w:t>
      </w:r>
    </w:p>
    <w:p w:rsidR="000E3BEC" w:rsidRPr="00300506" w:rsidRDefault="000E3BEC"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Stanovený režim dne může být pozměněn v případě různých akcí konaných v mateřské škole nebo mimo ni.</w:t>
      </w:r>
    </w:p>
    <w:p w:rsidR="000E3BEC" w:rsidRPr="00300506" w:rsidRDefault="000E3BEC"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 dohodě s rodiči je možný příchod dítěte do MŠ i během dne.</w:t>
      </w:r>
    </w:p>
    <w:p w:rsidR="000E3BEC" w:rsidRPr="00300506" w:rsidRDefault="000E3BEC"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 případě příznivého počasí se aktivity dětí přesouvají ven.</w:t>
      </w:r>
    </w:p>
    <w:p w:rsidR="000E3BEC" w:rsidRPr="00300506" w:rsidRDefault="000E3BEC" w:rsidP="009D0A28">
      <w:pPr>
        <w:rPr>
          <w:rFonts w:ascii="Times New Roman" w:hAnsi="Times New Roman" w:cs="Times New Roman"/>
          <w:sz w:val="24"/>
          <w:szCs w:val="24"/>
        </w:rPr>
      </w:pP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lastRenderedPageBreak/>
        <w:t>4.3.3 Potřebné vybavení pro děti v mateřské škole: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přezůvky s pevnou patou (ne pantofle),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převlečení do třídy (pohodlné pro děti),</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pyžamo, noční košilku,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oblečení na pobyt venku (přiměřené roční době a aktuálnímu počasí),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náhradní oblečení, včetně spodního prádla.</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Osobní věci si děti ukládají do své přihrádky v šatně, ke své obrázkové značce, každé dítě má označené lůžkoviny a židličku, osobní značkou.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Každé dítě musí mít jiné oblečení do třídy a jiné na pobyt venku.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4.4. Povinné předškolní vzdělávání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4.4.1. Povinné předškolní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Od počátku školního roku, který následuje po dni, kdy dítě dosáhne pátého roku věku, do zahájení povinné školní docházky dítěte, je předškolní vzdělávání povinné.</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Podle § 34a  odst. 1 školského zákona se povinné předškolní vzdělávání vztahuje na státní občany České republiky, kteří pobývají na území České republiky déle než 90 dnů a na občany jiného členského státu Evropské unie, kteří na území České republiky pobývají déle než 90 dnů. Dále se povinné předškolní vzdělávání vztahuje na jiné cizince, kteří jsou oprávněni pobývat na území České republiky trvale nebo přechodně po dobu delší než 90 dnů a na účastníky řízení o udělení mezinárodní ochrany. Povinné předškolní vzdělávání se nevztahuje na děti s hlubokým mentálním postižením.</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Podle §34a odst. 2 školského zákona je zákonný zástupce dítěte povinen přihlásit dítě k zápisu k předškolnímu vzdělávání v kalendářním roce, ve kterém začíná povinnost předškolního vzdělávání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4.4.2 Rozsah povinného předškolního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Podle §34a odst. 3 školského zákona má povinné předškolní vzdělávání formu pravidelné denní docházky v pracovních dnech, v MŠ </w:t>
      </w:r>
      <w:r w:rsidR="00F172B3">
        <w:rPr>
          <w:rFonts w:ascii="Times New Roman" w:hAnsi="Times New Roman" w:cs="Times New Roman"/>
          <w:sz w:val="24"/>
          <w:szCs w:val="24"/>
          <w:lang w:eastAsia="cs-CZ"/>
        </w:rPr>
        <w:t xml:space="preserve">Vrutice </w:t>
      </w:r>
      <w:r w:rsidRPr="00300506">
        <w:rPr>
          <w:rFonts w:ascii="Times New Roman" w:hAnsi="Times New Roman" w:cs="Times New Roman"/>
          <w:sz w:val="24"/>
          <w:szCs w:val="24"/>
          <w:lang w:eastAsia="cs-CZ"/>
        </w:rPr>
        <w:t xml:space="preserve">ředitelka stanovila rozsah povinného předškolního vzdělávání v době od 8.00 do 12.00 hodin. Povinnost předškolního vzdělávání není dána ve dnech, které připadají na období školních prázdnin v souladu s organizací školního roku v základních a středních školách; pro účely tohoto ustanovení se termín jarních prázdnin určuje podle sídla mateřské školy v souladu s vyhláškou o organizaci školního roku. </w:t>
      </w:r>
      <w:r w:rsidRPr="00300506">
        <w:rPr>
          <w:rFonts w:ascii="Times New Roman" w:hAnsi="Times New Roman" w:cs="Times New Roman"/>
          <w:sz w:val="24"/>
          <w:szCs w:val="24"/>
          <w:lang w:eastAsia="cs-CZ"/>
        </w:rPr>
        <w:lastRenderedPageBreak/>
        <w:t>Právo dítěte vzdělávat se v mateřské škole po celou dobu provozu, v němž je vzděláváno, není větou první a druhou dotčeno.</w:t>
      </w:r>
    </w:p>
    <w:p w:rsidR="00A91338" w:rsidRPr="00300506" w:rsidRDefault="00A91338" w:rsidP="009D0A28">
      <w:pPr>
        <w:rPr>
          <w:rFonts w:ascii="Times New Roman" w:hAnsi="Times New Roman" w:cs="Times New Roman"/>
          <w:sz w:val="24"/>
          <w:szCs w:val="24"/>
          <w:lang w:eastAsia="cs-CZ"/>
        </w:rPr>
      </w:pPr>
    </w:p>
    <w:p w:rsidR="00A91338" w:rsidRPr="00300506" w:rsidRDefault="00877174" w:rsidP="009D0A28">
      <w:pPr>
        <w:rPr>
          <w:rFonts w:ascii="Times New Roman" w:hAnsi="Times New Roman" w:cs="Times New Roman"/>
          <w:b/>
          <w:sz w:val="24"/>
          <w:szCs w:val="24"/>
        </w:rPr>
      </w:pPr>
      <w:r w:rsidRPr="00300506">
        <w:rPr>
          <w:rFonts w:ascii="Times New Roman" w:hAnsi="Times New Roman" w:cs="Times New Roman"/>
          <w:sz w:val="24"/>
          <w:szCs w:val="24"/>
          <w:lang w:eastAsia="cs-CZ"/>
        </w:rPr>
        <w:t> </w:t>
      </w:r>
      <w:r w:rsidR="00A91338" w:rsidRPr="00300506">
        <w:rPr>
          <w:rFonts w:ascii="Times New Roman" w:hAnsi="Times New Roman" w:cs="Times New Roman"/>
          <w:b/>
          <w:sz w:val="24"/>
          <w:szCs w:val="24"/>
        </w:rPr>
        <w:t>Předškolní distanční vzdělávání</w:t>
      </w:r>
    </w:p>
    <w:p w:rsidR="00A91338" w:rsidRPr="00300506" w:rsidRDefault="00A91338" w:rsidP="009D0A28">
      <w:pPr>
        <w:rPr>
          <w:rFonts w:ascii="Times New Roman" w:hAnsi="Times New Roman" w:cs="Times New Roman"/>
          <w:sz w:val="24"/>
          <w:szCs w:val="24"/>
        </w:rPr>
      </w:pPr>
      <w:r w:rsidRPr="00300506">
        <w:rPr>
          <w:rFonts w:ascii="Times New Roman" w:hAnsi="Times New Roman" w:cs="Times New Roman"/>
          <w:sz w:val="24"/>
          <w:szCs w:val="24"/>
        </w:rPr>
        <w:t xml:space="preserve">Změna v poskytování vzdělávání distančním způsobem školou, pokud je v důsledku krizových nebo mimořádných opatření nebo nařízení karantény </w:t>
      </w:r>
      <w:r w:rsidRPr="00300506">
        <w:rPr>
          <w:rFonts w:ascii="Times New Roman" w:hAnsi="Times New Roman" w:cs="Times New Roman"/>
          <w:b/>
          <w:sz w:val="24"/>
          <w:szCs w:val="24"/>
        </w:rPr>
        <w:t>znemožněna osobní přítomnost ve škole</w:t>
      </w:r>
      <w:r w:rsidRPr="00300506">
        <w:rPr>
          <w:rFonts w:ascii="Times New Roman" w:hAnsi="Times New Roman" w:cs="Times New Roman"/>
          <w:sz w:val="24"/>
          <w:szCs w:val="24"/>
        </w:rPr>
        <w:t xml:space="preserve"> </w:t>
      </w:r>
      <w:r w:rsidRPr="00300506">
        <w:rPr>
          <w:rFonts w:ascii="Times New Roman" w:hAnsi="Times New Roman" w:cs="Times New Roman"/>
          <w:b/>
          <w:sz w:val="24"/>
          <w:szCs w:val="24"/>
        </w:rPr>
        <w:t>více než polovina předškolních dětí</w:t>
      </w:r>
      <w:r w:rsidRPr="00300506">
        <w:rPr>
          <w:rFonts w:ascii="Times New Roman" w:hAnsi="Times New Roman" w:cs="Times New Roman"/>
          <w:sz w:val="24"/>
          <w:szCs w:val="24"/>
        </w:rPr>
        <w:t>. Mateřská škola je povinna poskytovat vzdělávání distančním způsobem dětem, pro které je předškolní vzdělávání povinné, za předpokladu, že chybí většina dětí. Distanční vzdělávání je organizováno výlučně pro tyto děti.</w:t>
      </w:r>
    </w:p>
    <w:p w:rsidR="00A91338" w:rsidRPr="00300506" w:rsidRDefault="00A91338" w:rsidP="009D0A28">
      <w:pPr>
        <w:rPr>
          <w:rFonts w:ascii="Times New Roman" w:hAnsi="Times New Roman" w:cs="Times New Roman"/>
          <w:sz w:val="24"/>
          <w:szCs w:val="24"/>
        </w:rPr>
      </w:pPr>
      <w:r w:rsidRPr="00300506">
        <w:rPr>
          <w:rFonts w:ascii="Times New Roman" w:hAnsi="Times New Roman" w:cs="Times New Roman"/>
          <w:sz w:val="24"/>
          <w:szCs w:val="24"/>
        </w:rPr>
        <w:t>Děti mají povinnost se distančně vzdělávat. U dětí mateřské školy se povinnost týká dětí, pro které je předškolní vzdělávání povinné.</w:t>
      </w:r>
    </w:p>
    <w:p w:rsidR="00A91338" w:rsidRDefault="00A91338" w:rsidP="009D0A28">
      <w:pPr>
        <w:rPr>
          <w:rFonts w:ascii="Times New Roman" w:hAnsi="Times New Roman" w:cs="Times New Roman"/>
          <w:sz w:val="24"/>
          <w:szCs w:val="24"/>
        </w:rPr>
      </w:pPr>
      <w:r w:rsidRPr="00300506">
        <w:rPr>
          <w:rFonts w:ascii="Times New Roman" w:hAnsi="Times New Roman" w:cs="Times New Roman"/>
          <w:sz w:val="24"/>
          <w:szCs w:val="24"/>
        </w:rPr>
        <w:t>Mateřská škola je povinna přizpůsobit distanční vzdělávání včetně hodnocení podmínkám dětí.</w:t>
      </w:r>
    </w:p>
    <w:p w:rsidR="00B256C4" w:rsidRPr="00300506" w:rsidRDefault="00B256C4" w:rsidP="009D0A28">
      <w:pPr>
        <w:rPr>
          <w:rFonts w:ascii="Times New Roman" w:hAnsi="Times New Roman" w:cs="Times New Roman"/>
          <w:sz w:val="24"/>
          <w:szCs w:val="24"/>
        </w:rPr>
      </w:pPr>
      <w:r>
        <w:rPr>
          <w:rFonts w:ascii="Times New Roman" w:hAnsi="Times New Roman" w:cs="Times New Roman"/>
          <w:sz w:val="24"/>
          <w:szCs w:val="24"/>
        </w:rPr>
        <w:t>Distanční vzdělávání je poskytnuto dětem osobním převzetím zákonným zástupcem v</w:t>
      </w:r>
      <w:r w:rsidR="00712A45">
        <w:rPr>
          <w:rFonts w:ascii="Times New Roman" w:hAnsi="Times New Roman" w:cs="Times New Roman"/>
          <w:sz w:val="24"/>
          <w:szCs w:val="24"/>
        </w:rPr>
        <w:t> </w:t>
      </w:r>
      <w:r>
        <w:rPr>
          <w:rFonts w:ascii="Times New Roman" w:hAnsi="Times New Roman" w:cs="Times New Roman"/>
          <w:sz w:val="24"/>
          <w:szCs w:val="24"/>
        </w:rPr>
        <w:t>MŠ</w:t>
      </w:r>
      <w:r w:rsidR="00712A45">
        <w:rPr>
          <w:rFonts w:ascii="Times New Roman" w:hAnsi="Times New Roman" w:cs="Times New Roman"/>
          <w:sz w:val="24"/>
          <w:szCs w:val="24"/>
        </w:rPr>
        <w:t xml:space="preserve"> nebo e-mail poštou</w:t>
      </w:r>
      <w:r w:rsidR="00C56C67">
        <w:rPr>
          <w:rFonts w:ascii="Times New Roman" w:hAnsi="Times New Roman" w:cs="Times New Roman"/>
          <w:sz w:val="24"/>
          <w:szCs w:val="24"/>
        </w:rPr>
        <w:t xml:space="preserve"> 1 - 2x týdně</w:t>
      </w:r>
      <w:r w:rsidR="00712A45">
        <w:rPr>
          <w:rFonts w:ascii="Times New Roman" w:hAnsi="Times New Roman" w:cs="Times New Roman"/>
          <w:sz w:val="24"/>
          <w:szCs w:val="24"/>
        </w:rPr>
        <w:t>.</w:t>
      </w:r>
    </w:p>
    <w:p w:rsidR="00877174" w:rsidRPr="00300506" w:rsidRDefault="00A91338" w:rsidP="009D0A28">
      <w:pPr>
        <w:rPr>
          <w:rFonts w:ascii="Times New Roman" w:hAnsi="Times New Roman" w:cs="Times New Roman"/>
          <w:sz w:val="24"/>
          <w:szCs w:val="24"/>
          <w:lang w:eastAsia="cs-CZ"/>
        </w:rPr>
      </w:pPr>
      <w:r w:rsidRPr="00300506">
        <w:rPr>
          <w:rFonts w:ascii="Times New Roman" w:hAnsi="Times New Roman" w:cs="Times New Roman"/>
          <w:b/>
          <w:sz w:val="24"/>
          <w:szCs w:val="24"/>
        </w:rPr>
        <w:t>Omlouvání dětí z distančního předškolního vzdělávání</w:t>
      </w:r>
      <w:r w:rsidRPr="00300506">
        <w:rPr>
          <w:rFonts w:ascii="Times New Roman" w:hAnsi="Times New Roman" w:cs="Times New Roman"/>
          <w:sz w:val="24"/>
          <w:szCs w:val="24"/>
        </w:rPr>
        <w:t xml:space="preserve"> je možno: telefonicky nebo osobně.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4.4.3 Podmínky pro uvolňování dětí, omlouvání jejich nepřítomnosti a řešení neomluvené absence dětí.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Ředitelka mateřské školy je podle §34a odst. 4 školského zákona oprávněna požadovat doložení důvodů nepřítomnosti dítěte; zákonný zástupce je povinen doložit důvody nepřítomnosti dítěte nejpozději do 3 dnů ode dne výzvy.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Uvolňování dětí plnících povinné předškolní vzdělávání (předem známá absence)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Zákonný zástupce dítěte provede záznam do omluvného listu dítěte včetně důvodu a časového rozsahu nepřítomnosti dítěte a předá jej učitelce MŠ.</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Omlouvání dětí plnících povinné předškolní vzdělávání (nenadálá absence)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Zákonný zástupce neprodleně oznámí důvod a trvání nepřítomnosti dítěte – buď osobně, telefonicky nebo e-mailem na adresu MŠ. Po návratu dítěte do MŠ provede zákonný zástupce záznam do omluvného listu dítěte včetně důvodu a časového rozsahu nepřítomnosti dítěte a předá jej učitelce MŠ.</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 případě nespolupráce rodičů bude ředitelkou mateřské školy kontaktováno Oddělení sociálně-právní ochrany dětí v </w:t>
      </w:r>
      <w:r w:rsidR="00B256C4">
        <w:rPr>
          <w:rFonts w:ascii="Times New Roman" w:hAnsi="Times New Roman" w:cs="Times New Roman"/>
          <w:sz w:val="24"/>
          <w:szCs w:val="24"/>
          <w:lang w:eastAsia="cs-CZ"/>
        </w:rPr>
        <w:t>Litoměřicích</w:t>
      </w:r>
      <w:r w:rsidRPr="00300506">
        <w:rPr>
          <w:rFonts w:ascii="Times New Roman" w:hAnsi="Times New Roman" w:cs="Times New Roman"/>
          <w:sz w:val="24"/>
          <w:szCs w:val="24"/>
          <w:lang w:eastAsia="cs-CZ"/>
        </w:rPr>
        <w:t>.</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4.4.4 individuální vzdělávání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Podle § 34b zákonný zástupce dítěte, pro které je předškolní vzdělávání povinné, může pro dítě v odůvodněných případech zvolit, že bude individuálně vzděláváno. Má-li být dítě individuálně vzděláváno převážnou část školního roku, je zákonný zástupce dítěte povinen  toto oznámení učinit nejpozději 3 měsíce před začátkem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Oznámení zákonného zástupce o individuálním vzdělávání musí obsahovat všechny náležitosti uvedené v §34b odst. 2 školského zákona.</w:t>
      </w:r>
    </w:p>
    <w:p w:rsidR="00810E5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Ředitel mateřské školy doporučí zákonnému zástupci dítěte, které je individuálně vzděláváno, oblasti, v nichž má být dítě vzděláváno. Tyto oblasti vychází z RVP PV. Mateřská škola ověří úroveň osvojování očekávaných výstupů v jednotlivých oblastech a případně doporučí zákonnému zástupci další postup při vzdělávání. </w:t>
      </w:r>
    </w:p>
    <w:p w:rsidR="00810E56" w:rsidRDefault="00810E56" w:rsidP="009D0A28">
      <w:pPr>
        <w:rPr>
          <w:rFonts w:ascii="Times New Roman" w:hAnsi="Times New Roman" w:cs="Times New Roman"/>
          <w:sz w:val="24"/>
          <w:szCs w:val="24"/>
          <w:lang w:eastAsia="cs-CZ"/>
        </w:rPr>
      </w:pPr>
      <w:r>
        <w:rPr>
          <w:rFonts w:ascii="Times New Roman" w:hAnsi="Times New Roman" w:cs="Times New Roman"/>
          <w:sz w:val="24"/>
          <w:szCs w:val="24"/>
          <w:lang w:eastAsia="cs-CZ"/>
        </w:rPr>
        <w:t>MŠ ověří úroveň osvojování očekávaných výstupů v jednotlivých oblastech a případně doporučí zákonnému zástupci další postup při vzdělávání. Ověření bude uskutečněno v období od 3. 4. měsíce od začátku školního roku. Zákonný zástupce dítěte, které je individuálně vzděláváno, je povinen zajistit účast dítěte u ověření. O ověření MŠ vyhotový zápis</w:t>
      </w:r>
    </w:p>
    <w:p w:rsidR="00877174"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Ředitelka mateřské školy, kam bylo dítě přijato k předškolnímu vzdělávání, ukončí individuální vzdělávání dítěte, pokud zákonný zástupce dítěte nezajistil účast dítěte u ověření úrovně očekávaných výstupů, a to ani v náhradním termínu. Odvolání proti tomuto rozhodnutí ředitelky nemá odkladný účinek.</w:t>
      </w:r>
    </w:p>
    <w:p w:rsidR="00810E56" w:rsidRPr="00300506" w:rsidRDefault="00810E56" w:rsidP="009D0A28">
      <w:pPr>
        <w:rPr>
          <w:rFonts w:ascii="Times New Roman" w:hAnsi="Times New Roman" w:cs="Times New Roman"/>
          <w:sz w:val="24"/>
          <w:szCs w:val="24"/>
          <w:lang w:eastAsia="cs-CZ"/>
        </w:rPr>
      </w:pP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4.5 Podpora vzdělávání dětí se speciálními vzdělávacími potřebami.</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Dítětem se speciálními vzdělávacími potřebami se rozumí osoba, která k naplnění svých vzdělávacích možností nebo k uplatnění nebo užívání svých práv na rovnoprávném základě s ostatními potřebuje poskytnutí podpůrných opatření. Podpůrnými opatřeními se rozumí nezbytné úpravy ve vzdělávání a školských službách odpovídající zdravotnímu stavu, kulturnímu prostředí nebo jiným životním podmínkám dítěte. Děti se speciálními vzdělávacími potřebami mají právo na bezplatné poskytování podpůrných opatření školou a školskými zařízením.</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Podpůrná opatření spočívají v:</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a)poradenské pomoci školy a školského poradenského zařízení,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b)úpravě organizace, obsahu, hodnocení, forem metod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c)úpravě podmínek přijímání ke vzdělávání a ukončování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d)použití kompenzačních pomůcek, speciálních pomůcek, využívání podpůrných nebo náhradních komunikačních systémů,</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e)úpravě očekávaných výstupů vzdělávání v mezích stanovených RVP PV,</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f)vzdělávání podle IVP,</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g)využití asistenta pedagoga</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h)poskytování vzdělávání v prostorách stavebně nebo technicky upravených.</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Podpůrná opatření se člení do pěti stupňů podle organizační, pedagogické a finanční náročnosti. Podpůrná opatření vyššího stupně lze použít, shledá-li školské poradenské zařízení, že vzhledem k povaze speciálních vzdělávacích potřeb dítěte nebo k průběhu a výsledkům poskytování dosavadních podpůrných opatření by podpůrná opatření nižšího stupně nepostačovala k naplňování vzdělávacích možností dítěte a k uplatnění jeho práva na vzdělávání. Začlenění podpůrných opatření do jednotlivých stupňů stanoví prováděcí právní předpis.</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Podpůrná opatření prvního stupně uplatňuje škola i bez doporučení školského poradenského zařízení. Podpůrná opatření druhého až pátého stupně lze uplatnit pouze s doporučením školského poradenského zařízení.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Podmínkou poskytování podpůrného opatření druhého až pátého stupně školou je vždy předchozí písemný informovaný souhlas zákonného zástupce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Podpůrné opatření druhého až pátého stupně přestane škola po projednání se zákonným zástupcem dítěte poskytovat, pokud z doporučení školského poradenského zařízení vyplývá, že podpůrné opatření již není nezbytné.</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4.6 Organizace školního stravování dětí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Stravování v mateřské škole zahrnuje přesnídávku, oběd a svačinu.</w:t>
      </w:r>
    </w:p>
    <w:p w:rsidR="00D27F4A" w:rsidRPr="00300506" w:rsidRDefault="00D27F4A" w:rsidP="009D0A28">
      <w:pPr>
        <w:rPr>
          <w:rFonts w:ascii="Times New Roman" w:hAnsi="Times New Roman" w:cs="Times New Roman"/>
          <w:sz w:val="24"/>
          <w:szCs w:val="24"/>
        </w:rPr>
      </w:pPr>
      <w:r w:rsidRPr="00300506">
        <w:rPr>
          <w:rFonts w:ascii="Times New Roman" w:hAnsi="Times New Roman" w:cs="Times New Roman"/>
          <w:sz w:val="24"/>
          <w:szCs w:val="24"/>
        </w:rPr>
        <w:t xml:space="preserve">Vedoucí školní jídelny zodpovídá za vyváženost spotřebního koše. Informuje měsíčně ředitelku MŠ o plnění výživových dávek ve spotřebním koši a tabulku předává. </w:t>
      </w:r>
    </w:p>
    <w:p w:rsidR="00D27F4A" w:rsidRPr="00300506" w:rsidRDefault="00D27F4A" w:rsidP="009D0A28">
      <w:pPr>
        <w:rPr>
          <w:rFonts w:ascii="Times New Roman" w:hAnsi="Times New Roman" w:cs="Times New Roman"/>
          <w:sz w:val="24"/>
          <w:szCs w:val="24"/>
        </w:rPr>
      </w:pPr>
      <w:r w:rsidRPr="00300506">
        <w:rPr>
          <w:rFonts w:ascii="Times New Roman" w:hAnsi="Times New Roman" w:cs="Times New Roman"/>
          <w:sz w:val="24"/>
          <w:szCs w:val="24"/>
        </w:rPr>
        <w:t xml:space="preserve">- stravné se platí vždy zálohově. Záloha je splatná do 20. dne v měsíci za měsíc následující. Úhrada stravného je prováděna převodem z účtu strávníka na účet ŠJ ZŠ a MŠ Hoštka. Číslo účtu 181162550/0300, variabilní symbol přidělí ŠJ. </w:t>
      </w:r>
    </w:p>
    <w:p w:rsidR="00D27F4A" w:rsidRPr="00300506" w:rsidRDefault="00D27F4A" w:rsidP="009D0A28">
      <w:pPr>
        <w:rPr>
          <w:rFonts w:ascii="Times New Roman" w:hAnsi="Times New Roman" w:cs="Times New Roman"/>
          <w:sz w:val="24"/>
          <w:szCs w:val="24"/>
        </w:rPr>
      </w:pPr>
      <w:r w:rsidRPr="00300506">
        <w:rPr>
          <w:rFonts w:ascii="Times New Roman" w:hAnsi="Times New Roman" w:cs="Times New Roman"/>
          <w:sz w:val="24"/>
          <w:szCs w:val="24"/>
        </w:rPr>
        <w:t>Vyúčtování přeplatků se provádí jedenkrát ročně k 30. 6. převodem na účet strávníka, v průběhu měsíce července a srpna. V případě, že nebudou obědy uhrazeny, nebudou vydány.</w:t>
      </w:r>
    </w:p>
    <w:p w:rsidR="00D27F4A" w:rsidRPr="00300506" w:rsidRDefault="00D27F4A" w:rsidP="009D0A28">
      <w:pPr>
        <w:rPr>
          <w:rFonts w:ascii="Times New Roman" w:hAnsi="Times New Roman" w:cs="Times New Roman"/>
          <w:sz w:val="24"/>
          <w:szCs w:val="24"/>
        </w:rPr>
      </w:pPr>
      <w:r w:rsidRPr="00300506">
        <w:rPr>
          <w:rFonts w:ascii="Times New Roman" w:hAnsi="Times New Roman" w:cs="Times New Roman"/>
          <w:sz w:val="24"/>
          <w:szCs w:val="24"/>
        </w:rPr>
        <w:t xml:space="preserve">  výše stravného je stanovena Vyhláškou č.107/2005 Sb., O školním stravování a </w:t>
      </w:r>
    </w:p>
    <w:p w:rsidR="00D27F4A" w:rsidRPr="00300506" w:rsidRDefault="00D27F4A" w:rsidP="009D0A28">
      <w:pPr>
        <w:rPr>
          <w:rFonts w:ascii="Times New Roman" w:hAnsi="Times New Roman" w:cs="Times New Roman"/>
          <w:sz w:val="24"/>
          <w:szCs w:val="24"/>
        </w:rPr>
      </w:pPr>
      <w:r w:rsidRPr="00300506">
        <w:rPr>
          <w:rFonts w:ascii="Times New Roman" w:hAnsi="Times New Roman" w:cs="Times New Roman"/>
          <w:sz w:val="24"/>
          <w:szCs w:val="24"/>
        </w:rPr>
        <w:t xml:space="preserve"> je smluvně dohodnuta s výrobcem a poskytovatelem stravy Školní jídelna ZŠ a MŠ Hoštka.</w:t>
      </w:r>
    </w:p>
    <w:p w:rsidR="00D27F4A" w:rsidRPr="00300506" w:rsidRDefault="00D27F4A" w:rsidP="009D0A28">
      <w:pPr>
        <w:rPr>
          <w:rFonts w:ascii="Times New Roman" w:hAnsi="Times New Roman" w:cs="Times New Roman"/>
          <w:sz w:val="24"/>
          <w:szCs w:val="24"/>
        </w:rPr>
      </w:pPr>
      <w:r w:rsidRPr="00300506">
        <w:rPr>
          <w:rFonts w:ascii="Times New Roman" w:hAnsi="Times New Roman" w:cs="Times New Roman"/>
          <w:sz w:val="24"/>
          <w:szCs w:val="24"/>
        </w:rPr>
        <w:t xml:space="preserve">MŠ nemá vlastní kuchyni, celodenní stravu dováží ze Školní jídelny ZŠ a MŠ Hoštka. </w:t>
      </w:r>
    </w:p>
    <w:p w:rsidR="00D27F4A" w:rsidRPr="00300506" w:rsidRDefault="00D27F4A" w:rsidP="009D0A28">
      <w:pPr>
        <w:rPr>
          <w:rFonts w:ascii="Times New Roman" w:hAnsi="Times New Roman" w:cs="Times New Roman"/>
          <w:b/>
          <w:sz w:val="24"/>
          <w:szCs w:val="24"/>
        </w:rPr>
      </w:pPr>
      <w:r w:rsidRPr="00300506">
        <w:rPr>
          <w:rFonts w:ascii="Times New Roman" w:hAnsi="Times New Roman" w:cs="Times New Roman"/>
          <w:sz w:val="24"/>
          <w:szCs w:val="24"/>
        </w:rPr>
        <w:lastRenderedPageBreak/>
        <w:t>Ve výdejně jsou připravovány pouze nápoje a pomazánky z dovezených surovin dle jídelníčku zaslaného dodavatelem.</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Strava se do mateřské školy dováží ve varných nádobách, s dovozcem je uzavřena dohoda o provedení práce.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Jakékoliv změny ve stravování (odhlášení a přihlášení ke stravě) musí zákonný zástupce dítěte nahlásit do </w:t>
      </w:r>
      <w:r w:rsidR="00D27F4A" w:rsidRPr="00300506">
        <w:rPr>
          <w:rFonts w:ascii="Times New Roman" w:hAnsi="Times New Roman" w:cs="Times New Roman"/>
          <w:sz w:val="24"/>
          <w:szCs w:val="24"/>
          <w:lang w:eastAsia="cs-CZ"/>
        </w:rPr>
        <w:t>7. 00</w:t>
      </w:r>
      <w:r w:rsidRPr="00300506">
        <w:rPr>
          <w:rFonts w:ascii="Times New Roman" w:hAnsi="Times New Roman" w:cs="Times New Roman"/>
          <w:sz w:val="24"/>
          <w:szCs w:val="24"/>
          <w:lang w:eastAsia="cs-CZ"/>
        </w:rPr>
        <w:t xml:space="preserve"> hodin ráno – osobně, telefonicky.</w:t>
      </w:r>
    </w:p>
    <w:p w:rsidR="00877174" w:rsidRPr="0015285C" w:rsidRDefault="00877174" w:rsidP="009D0A28">
      <w:pPr>
        <w:rPr>
          <w:rFonts w:ascii="Times New Roman" w:hAnsi="Times New Roman" w:cs="Times New Roman"/>
          <w:sz w:val="24"/>
          <w:szCs w:val="24"/>
          <w:lang w:eastAsia="cs-CZ"/>
        </w:rPr>
      </w:pPr>
      <w:r w:rsidRPr="0015285C">
        <w:rPr>
          <w:rFonts w:ascii="Times New Roman" w:hAnsi="Times New Roman" w:cs="Times New Roman"/>
          <w:sz w:val="24"/>
          <w:szCs w:val="24"/>
          <w:lang w:eastAsia="cs-CZ"/>
        </w:rPr>
        <w:t>Dítě, které se neúčastní předškolního vzdělávání, neodebírá v době své nepřítomnosti stravu, pouze první den neplánované nepřítomnosti mají zákonní zástupci možnost neodhlášený oběd převzít v mateřské škole v době od 11.00 do 11.30 hodin. Pokud takto neučiní, strava propadá a rodiče jsou povinni neodhlášenou stravu uhradit.</w:t>
      </w:r>
    </w:p>
    <w:p w:rsidR="004B375E" w:rsidRPr="0015285C" w:rsidRDefault="004B375E" w:rsidP="004B375E">
      <w:pPr>
        <w:spacing w:before="100" w:beforeAutospacing="1" w:after="100" w:afterAutospacing="1" w:line="240" w:lineRule="auto"/>
        <w:rPr>
          <w:rFonts w:ascii="Times New Roman" w:eastAsia="Times New Roman" w:hAnsi="Times New Roman" w:cs="Times New Roman"/>
          <w:sz w:val="24"/>
          <w:szCs w:val="24"/>
          <w:lang w:eastAsia="cs-CZ"/>
        </w:rPr>
      </w:pPr>
      <w:r w:rsidRPr="0015285C">
        <w:rPr>
          <w:rFonts w:ascii="Times New Roman" w:eastAsia="Times New Roman" w:hAnsi="Times New Roman" w:cs="Times New Roman"/>
          <w:sz w:val="24"/>
          <w:szCs w:val="24"/>
          <w:lang w:eastAsia="cs-CZ"/>
        </w:rPr>
        <w:t>Ve výjimečných a individuálně odůvodněných případech (zejména při zdravotních či specifických výživových potřebách dítěte) může být na základě písemné dohody umožněno donášení vlastní stravy.</w:t>
      </w:r>
    </w:p>
    <w:p w:rsidR="004B375E" w:rsidRPr="0015285C" w:rsidRDefault="004B375E" w:rsidP="004B375E">
      <w:pPr>
        <w:spacing w:before="100" w:beforeAutospacing="1" w:after="100" w:afterAutospacing="1" w:line="240" w:lineRule="auto"/>
        <w:rPr>
          <w:rFonts w:ascii="Times New Roman" w:eastAsia="Times New Roman" w:hAnsi="Times New Roman" w:cs="Times New Roman"/>
          <w:sz w:val="24"/>
          <w:szCs w:val="24"/>
          <w:lang w:eastAsia="cs-CZ"/>
        </w:rPr>
      </w:pPr>
      <w:r w:rsidRPr="0015285C">
        <w:rPr>
          <w:rFonts w:ascii="Times New Roman" w:eastAsia="Times New Roman" w:hAnsi="Times New Roman" w:cs="Times New Roman"/>
          <w:sz w:val="24"/>
          <w:szCs w:val="24"/>
          <w:lang w:eastAsia="cs-CZ"/>
        </w:rPr>
        <w:t>V těchto případech zákonný zástupce odpovídá za zdravotní nezávadnost donesené stravy. Strava musí být označena a je uchovávána odděleně od ostatních potravin.</w:t>
      </w:r>
    </w:p>
    <w:p w:rsidR="004B375E" w:rsidRPr="00300506" w:rsidRDefault="004B375E" w:rsidP="009D0A28">
      <w:pPr>
        <w:rPr>
          <w:rFonts w:ascii="Times New Roman" w:hAnsi="Times New Roman" w:cs="Times New Roman"/>
          <w:sz w:val="24"/>
          <w:szCs w:val="24"/>
          <w:lang w:eastAsia="cs-CZ"/>
        </w:rPr>
      </w:pP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w:t>
      </w:r>
      <w:r w:rsidRPr="00300506">
        <w:rPr>
          <w:rFonts w:ascii="Times New Roman" w:hAnsi="Times New Roman" w:cs="Times New Roman"/>
          <w:b/>
          <w:bCs/>
          <w:sz w:val="24"/>
          <w:szCs w:val="24"/>
          <w:lang w:eastAsia="cs-CZ"/>
        </w:rPr>
        <w:t>4.7 Úplata za předškolní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Úplata za předškolní vzdělávání je v souladu ustanoveními §123 odst. 2 školského zákona č. 561/2004Sb. a podle §6 vyhlášky 43/2006 Sb. o předškolním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Stanovená výše úplaty za předškolní vzdělávání se řídí Vnitřní směrnicí pro vybírání úplaty za předškolní vzdělávání (č. j. </w:t>
      </w:r>
      <w:r w:rsidR="00AC59B0">
        <w:rPr>
          <w:rFonts w:ascii="Times New Roman" w:hAnsi="Times New Roman" w:cs="Times New Roman"/>
          <w:sz w:val="24"/>
          <w:szCs w:val="24"/>
          <w:lang w:eastAsia="cs-CZ"/>
        </w:rPr>
        <w:t>MSVRU2020/7</w:t>
      </w:r>
      <w:r w:rsidRPr="00300506">
        <w:rPr>
          <w:rFonts w:ascii="Times New Roman" w:hAnsi="Times New Roman" w:cs="Times New Roman"/>
          <w:sz w:val="24"/>
          <w:szCs w:val="24"/>
          <w:lang w:eastAsia="cs-CZ"/>
        </w:rPr>
        <w:t xml:space="preserve">) ze dne </w:t>
      </w:r>
      <w:r w:rsidR="00AC59B0">
        <w:rPr>
          <w:rFonts w:ascii="Times New Roman" w:hAnsi="Times New Roman" w:cs="Times New Roman"/>
          <w:sz w:val="24"/>
          <w:szCs w:val="24"/>
          <w:lang w:eastAsia="cs-CZ"/>
        </w:rPr>
        <w:t>23.10. 2020</w:t>
      </w:r>
      <w:r w:rsidRPr="00300506">
        <w:rPr>
          <w:rFonts w:ascii="Times New Roman" w:hAnsi="Times New Roman" w:cs="Times New Roman"/>
          <w:sz w:val="24"/>
          <w:szCs w:val="24"/>
          <w:lang w:eastAsia="cs-CZ"/>
        </w:rPr>
        <w:t xml:space="preserve"> s platností od 1. </w:t>
      </w:r>
      <w:r w:rsidR="00AC59B0">
        <w:rPr>
          <w:rFonts w:ascii="Times New Roman" w:hAnsi="Times New Roman" w:cs="Times New Roman"/>
          <w:sz w:val="24"/>
          <w:szCs w:val="24"/>
          <w:lang w:eastAsia="cs-CZ"/>
        </w:rPr>
        <w:t>11</w:t>
      </w:r>
      <w:r w:rsidRPr="00300506">
        <w:rPr>
          <w:rFonts w:ascii="Times New Roman" w:hAnsi="Times New Roman" w:cs="Times New Roman"/>
          <w:sz w:val="24"/>
          <w:szCs w:val="24"/>
          <w:lang w:eastAsia="cs-CZ"/>
        </w:rPr>
        <w:t>. 20</w:t>
      </w:r>
      <w:r w:rsidR="00AC59B0">
        <w:rPr>
          <w:rFonts w:ascii="Times New Roman" w:hAnsi="Times New Roman" w:cs="Times New Roman"/>
          <w:sz w:val="24"/>
          <w:szCs w:val="24"/>
          <w:lang w:eastAsia="cs-CZ"/>
        </w:rPr>
        <w:t>20</w:t>
      </w:r>
      <w:r w:rsidRPr="00300506">
        <w:rPr>
          <w:rFonts w:ascii="Times New Roman" w:hAnsi="Times New Roman" w:cs="Times New Roman"/>
          <w:sz w:val="24"/>
          <w:szCs w:val="24"/>
          <w:lang w:eastAsia="cs-CZ"/>
        </w:rPr>
        <w:t>.</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Úplata za předškolní vzdělávání je splatná nejpozději do 15. dne stávajícího měsíce.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Vzdělávání v mateřské škole se dítěti poskytuje bezúplatně od počátku školního roku, který následuje pod ni, kdy dítě dosáhne pátého roku věku.</w:t>
      </w:r>
      <w:r w:rsidR="00BC0299">
        <w:rPr>
          <w:rFonts w:ascii="Times New Roman" w:hAnsi="Times New Roman" w:cs="Times New Roman"/>
          <w:sz w:val="24"/>
          <w:szCs w:val="24"/>
          <w:lang w:eastAsia="cs-CZ"/>
        </w:rPr>
        <w:t xml:space="preserve"> </w:t>
      </w:r>
      <w:r w:rsidR="00BC0299" w:rsidRPr="00BC0299">
        <w:rPr>
          <w:rFonts w:ascii="Times New Roman" w:hAnsi="Times New Roman" w:cs="Times New Roman"/>
          <w:color w:val="001D35"/>
          <w:sz w:val="24"/>
          <w:szCs w:val="24"/>
          <w:shd w:val="clear" w:color="auto" w:fill="FFFFFF"/>
        </w:rPr>
        <w:t>Od úplaty v mateřské škole je</w:t>
      </w:r>
      <w:r w:rsidR="00BC0299">
        <w:rPr>
          <w:rFonts w:ascii="Arial" w:hAnsi="Arial" w:cs="Arial"/>
          <w:color w:val="001D35"/>
          <w:sz w:val="27"/>
          <w:szCs w:val="27"/>
          <w:shd w:val="clear" w:color="auto" w:fill="FFFFFF"/>
        </w:rPr>
        <w:t xml:space="preserve"> </w:t>
      </w:r>
      <w:r w:rsidR="00BC0299" w:rsidRPr="00BC0299">
        <w:rPr>
          <w:rFonts w:ascii="Times New Roman" w:hAnsi="Times New Roman" w:cs="Times New Roman"/>
          <w:color w:val="001D35"/>
          <w:sz w:val="24"/>
          <w:szCs w:val="24"/>
          <w:shd w:val="clear" w:color="auto" w:fill="FFFFFF"/>
        </w:rPr>
        <w:t>osvobozen zákonný zástupce, který pobírá dávky pomoci v hmotné nouzi, nebo dávky pěstounské péče, či pobírá přídavek na dítě.</w:t>
      </w:r>
      <w:r w:rsidR="00BC0299">
        <w:rPr>
          <w:rFonts w:ascii="Arial" w:hAnsi="Arial" w:cs="Arial"/>
          <w:color w:val="001D35"/>
          <w:sz w:val="27"/>
          <w:szCs w:val="27"/>
          <w:shd w:val="clear" w:color="auto" w:fill="FFFFFF"/>
        </w:rPr>
        <w:t> </w:t>
      </w:r>
    </w:p>
    <w:p w:rsidR="002278DC" w:rsidRPr="002A7996" w:rsidRDefault="00877174" w:rsidP="002278DC">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 případě, že zákonní zástupci dítěte opakovaně nedodržují podmínky pro úplatu za předškolní vzdělávání, může ředitelka mateřské školy podle § 35 školského zákona rozhodnout o ukončení předškolního vzdělávání</w:t>
      </w:r>
      <w:r w:rsidR="002A7996">
        <w:rPr>
          <w:rFonts w:ascii="Times New Roman" w:hAnsi="Times New Roman" w:cs="Times New Roman"/>
          <w:sz w:val="24"/>
          <w:szCs w:val="24"/>
          <w:lang w:eastAsia="cs-CZ"/>
        </w:rPr>
        <w:t xml:space="preserve"> </w:t>
      </w:r>
      <w:r w:rsidRPr="00300506">
        <w:rPr>
          <w:rFonts w:ascii="Times New Roman" w:hAnsi="Times New Roman" w:cs="Times New Roman"/>
          <w:sz w:val="24"/>
          <w:szCs w:val="24"/>
          <w:lang w:eastAsia="cs-CZ"/>
        </w:rPr>
        <w:t>.</w:t>
      </w:r>
      <w:r w:rsidR="002278DC" w:rsidRPr="002A7996">
        <w:rPr>
          <w:rFonts w:ascii="Times New Roman" w:hAnsi="Times New Roman" w:cs="Times New Roman"/>
          <w:sz w:val="24"/>
        </w:rPr>
        <w:t>Od  1. 1. 2024: „V</w:t>
      </w:r>
      <w:r w:rsidR="002278DC" w:rsidRPr="002A7996">
        <w:rPr>
          <w:rFonts w:ascii="Times New Roman" w:hAnsi="Times New Roman" w:cs="Times New Roman"/>
          <w:sz w:val="24"/>
          <w:szCs w:val="24"/>
        </w:rPr>
        <w:t>ýši úplaty za poskytování předškolního vzdělávání určuje zřizovatel.“</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4.8 Zápis a přijímání dětí do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Zápis do mate</w:t>
      </w:r>
      <w:r w:rsidR="00BC191F">
        <w:rPr>
          <w:rFonts w:ascii="Times New Roman" w:hAnsi="Times New Roman" w:cs="Times New Roman"/>
          <w:sz w:val="24"/>
          <w:szCs w:val="24"/>
          <w:lang w:eastAsia="cs-CZ"/>
        </w:rPr>
        <w:t>řské školy probíhá v období od 15</w:t>
      </w:r>
      <w:r w:rsidRPr="00300506">
        <w:rPr>
          <w:rFonts w:ascii="Times New Roman" w:hAnsi="Times New Roman" w:cs="Times New Roman"/>
          <w:sz w:val="24"/>
          <w:szCs w:val="24"/>
          <w:lang w:eastAsia="cs-CZ"/>
        </w:rPr>
        <w:t xml:space="preserve">. </w:t>
      </w:r>
      <w:r w:rsidR="00BC191F">
        <w:rPr>
          <w:rFonts w:ascii="Times New Roman" w:hAnsi="Times New Roman" w:cs="Times New Roman"/>
          <w:sz w:val="24"/>
          <w:szCs w:val="24"/>
          <w:lang w:eastAsia="cs-CZ"/>
        </w:rPr>
        <w:t xml:space="preserve">března </w:t>
      </w:r>
      <w:r w:rsidRPr="00300506">
        <w:rPr>
          <w:rFonts w:ascii="Times New Roman" w:hAnsi="Times New Roman" w:cs="Times New Roman"/>
          <w:sz w:val="24"/>
          <w:szCs w:val="24"/>
          <w:lang w:eastAsia="cs-CZ"/>
        </w:rPr>
        <w:t xml:space="preserve">do </w:t>
      </w:r>
      <w:r w:rsidR="00BC191F">
        <w:rPr>
          <w:rFonts w:ascii="Times New Roman" w:hAnsi="Times New Roman" w:cs="Times New Roman"/>
          <w:sz w:val="24"/>
          <w:szCs w:val="24"/>
          <w:lang w:eastAsia="cs-CZ"/>
        </w:rPr>
        <w:t>15</w:t>
      </w:r>
      <w:r w:rsidRPr="00300506">
        <w:rPr>
          <w:rFonts w:ascii="Times New Roman" w:hAnsi="Times New Roman" w:cs="Times New Roman"/>
          <w:sz w:val="24"/>
          <w:szCs w:val="24"/>
          <w:lang w:eastAsia="cs-CZ"/>
        </w:rPr>
        <w:t>.</w:t>
      </w:r>
      <w:r w:rsidR="00BC191F">
        <w:rPr>
          <w:rFonts w:ascii="Times New Roman" w:hAnsi="Times New Roman" w:cs="Times New Roman"/>
          <w:sz w:val="24"/>
          <w:szCs w:val="24"/>
          <w:lang w:eastAsia="cs-CZ"/>
        </w:rPr>
        <w:t xml:space="preserve"> dubna</w:t>
      </w:r>
      <w:r w:rsidRPr="00300506">
        <w:rPr>
          <w:rFonts w:ascii="Times New Roman" w:hAnsi="Times New Roman" w:cs="Times New Roman"/>
          <w:sz w:val="24"/>
          <w:szCs w:val="24"/>
          <w:lang w:eastAsia="cs-CZ"/>
        </w:rPr>
        <w:t xml:space="preserve"> Přesný termín zápisu k předškolnímu vzdělávání na další školní rok stanoví ředitelka školy po dohodě se zřizovatelem a veřejnost informuje obvykle prostřednictví</w:t>
      </w:r>
      <w:r w:rsidR="00162495" w:rsidRPr="00300506">
        <w:rPr>
          <w:rFonts w:ascii="Times New Roman" w:hAnsi="Times New Roman" w:cs="Times New Roman"/>
          <w:sz w:val="24"/>
          <w:szCs w:val="24"/>
          <w:lang w:eastAsia="cs-CZ"/>
        </w:rPr>
        <w:t xml:space="preserve">m webových stránek obce, školy, na </w:t>
      </w:r>
      <w:r w:rsidR="00162495" w:rsidRPr="00300506">
        <w:rPr>
          <w:rFonts w:ascii="Times New Roman" w:hAnsi="Times New Roman" w:cs="Times New Roman"/>
          <w:sz w:val="24"/>
          <w:szCs w:val="24"/>
          <w:lang w:eastAsia="cs-CZ"/>
        </w:rPr>
        <w:lastRenderedPageBreak/>
        <w:t>vývěsní desce OÚ</w:t>
      </w:r>
      <w:r w:rsidRPr="00300506">
        <w:rPr>
          <w:rFonts w:ascii="Times New Roman" w:hAnsi="Times New Roman" w:cs="Times New Roman"/>
          <w:sz w:val="24"/>
          <w:szCs w:val="24"/>
          <w:lang w:eastAsia="cs-CZ"/>
        </w:rPr>
        <w:t xml:space="preserve">, nástěnkou v mateřské škole a </w:t>
      </w:r>
      <w:r w:rsidR="00162495" w:rsidRPr="00300506">
        <w:rPr>
          <w:rFonts w:ascii="Times New Roman" w:hAnsi="Times New Roman" w:cs="Times New Roman"/>
          <w:sz w:val="24"/>
          <w:szCs w:val="24"/>
          <w:lang w:eastAsia="cs-CZ"/>
        </w:rPr>
        <w:t>v místním obchodě.</w:t>
      </w:r>
      <w:r w:rsidR="001E26BE">
        <w:rPr>
          <w:rFonts w:ascii="Times New Roman" w:hAnsi="Times New Roman" w:cs="Times New Roman"/>
          <w:sz w:val="24"/>
          <w:szCs w:val="24"/>
          <w:lang w:eastAsia="cs-CZ"/>
        </w:rPr>
        <w:t xml:space="preserve"> Po dohodě se zákonným zástupcem bude možnost se dostavit i v jiném termínu.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Do mateřské školy se přijímají děti zpravidla ve věku od 3 do 6 let, nejdříve však děti od 2 let.</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Zákonní zástupci dítěte odevzdají ředitelce mateřské školy Žádost o přijetí dítěte k předškolnímu vzdělávání s uvedením všech potřebných informací rozhodujícím pro přijetí a Evidenční list potvrzený pediatrem (§50 zákon č.258/200 Sb. o ochraně veřejného zdraví).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 případě, že počet žádostí převyšuje povolenou kapacitu počtu dětí v mateřské škole, rozhoduje o přijetí k předškolnímu vzdělávání ředitelka školy dle kritérií MŠ. Tato kriteria jsou konkretizována pro nastávající školní rok dle aktuálních podmínek školy a jsou závazná pro rozhodovací proces samotného výběru přijímaných dětí. Jejich aktualizace se provádí zpravidla před vyhlášením přesného termínu zápisu.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Rozhodnutí o nepřijetí dítěte k předškolnímu vzdělávání obdrží rodiče písemně (dle zákona č.500/2004 Sb. správního řádu).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Ředitelka mateřské školy má povinnost přijmout přednostně děti s trvalým pobytem ve školním obvodu mateřské školy.</w:t>
      </w:r>
    </w:p>
    <w:p w:rsidR="002A799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Zápis do mateřské školy v průběhu roku je možný pouze tehdy, dovoluje-li to kapacita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4.9 Ukončení předškolního vzdělávání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Podle § 35 školského zákona ředitelka mateřské školy může po předchozím upozornění písemně oznámeném zákonnému zástupci dítěte rozhodnout o ukončení předškolního vzdělávání, jestliže: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a)se dítě bez omluvy zákonného zástupce nepřetržitě neúčastní předškolního vzdělávání po dobu delší než 2 týdny,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b)zákonný zástupce závažným způsobem opakovaně narušuje provoz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c)ukončení doporučí v průběhu zkušebního pobytu dítěte lékař nebo školské poradenské zařízení,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d)zákonný zástupce opakovaně neuhradí úplatu za vzdělání v mateřské škole nebo úplatu za školní stravování ve stanoveném termínu a nedohodne s ředitelem jiný termín úhrady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Rozhodnout o ukončení předškolního vzdělávání nelze v případě dítěte, pro které je předškolní vzdělávání povinné.</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5.Podmínky zajištění bezpečnosti a ochrany zdraví dětí a jejich ochrany před sociálně patologickými jevy a před projevy diskriminace, nepřátelství nebo násilí.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5.1 hygienická a zdravotní opatření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Do MŠ jsou přijímány děti zdravé, bez náznaku jakéhokoliv onemocnění; zjistí-li učitelka příznaky onemocnění při příchodu dítěte do MŠ, nebude dítě přijato.</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 průběhu dne jsou zákonní zástupci dítěte v případě náhlého onemocnění dítěte ihned telefonicky vyrozuměni a dítě je vyřazeno z kolektivu.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 vyléčení infekčního onemocnění předloží rodiče potvrzení od lékaře, který zaručí plné zdraví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Do třídy je dítě oblečeno do pohodlného oděvu a bezpečné obuvi, bez ozdobných předmětů, umožňujících zranění dítěte.</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Na pobyt venku rodiče děti vybavují přiměřeně vhodným oblečením, v době slunného horkého počasí pokrývkou hlavy.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b/>
          <w:bCs/>
          <w:sz w:val="24"/>
          <w:szCs w:val="24"/>
          <w:lang w:eastAsia="cs-CZ"/>
        </w:rPr>
        <w:t>5.2 Péče o zdraví a bezpečnost při výchově a vzdělávání dětí, ochrana před úrazy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Za bezpečnost dětí v mateřské škole odpovídají po celou dobu práce s dětmi pedagogičtí pracovníci školy a to od doby převzetí dětí od jejich zákonného zástupce nebo jím pověřené osoby až do doby jejich předání zákonnému zástupci nebo jím pověřené osobě.</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Všichni zaměstnanci dodržují předpisy PO a BOZP, řídí se pokyny ředitelky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Pedagogové poučují děti o předcházení úrazů, dodržování bezpečného chování a hygienických zásad nejen na začátku školního roku, ale v celém jeho průběhu a poučení o bezpečnosti pravidelně zaznamenává do třídní knihy.</w:t>
      </w:r>
    </w:p>
    <w:p w:rsidR="00877174"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Zákonní zástupci dětí jsou zodpovědní za to, že děti nevnášejí do mateřské školy nebezpečné předměty a látky, pedagogický pracovník není povinen kontrolovat dětem ošacení ani šatní přihrádku.</w:t>
      </w:r>
    </w:p>
    <w:p w:rsidR="00FB4F29" w:rsidRPr="00C7584C" w:rsidRDefault="00FB4F29" w:rsidP="00FB4F29">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Pr>
          <w:rFonts w:ascii="Times New Roman" w:eastAsia="Times New Roman" w:hAnsi="Times New Roman" w:cs="Times New Roman"/>
          <w:b/>
          <w:bCs/>
          <w:sz w:val="27"/>
          <w:szCs w:val="27"/>
          <w:lang w:eastAsia="cs-CZ"/>
        </w:rPr>
        <w:t>5.3</w:t>
      </w:r>
      <w:r w:rsidR="0015285C">
        <w:rPr>
          <w:rFonts w:ascii="Times New Roman" w:eastAsia="Times New Roman" w:hAnsi="Times New Roman" w:cs="Times New Roman"/>
          <w:b/>
          <w:bCs/>
          <w:sz w:val="27"/>
          <w:szCs w:val="27"/>
          <w:lang w:eastAsia="cs-CZ"/>
        </w:rPr>
        <w:t xml:space="preserve"> </w:t>
      </w:r>
      <w:r w:rsidRPr="00C7584C">
        <w:rPr>
          <w:rFonts w:ascii="Times New Roman" w:eastAsia="Times New Roman" w:hAnsi="Times New Roman" w:cs="Times New Roman"/>
          <w:b/>
          <w:bCs/>
          <w:sz w:val="27"/>
          <w:szCs w:val="27"/>
          <w:lang w:eastAsia="cs-CZ"/>
        </w:rPr>
        <w:t>Používání mobilních telefonů a digitálních zařízení</w:t>
      </w:r>
    </w:p>
    <w:p w:rsidR="00FB4F29" w:rsidRPr="00C7584C" w:rsidRDefault="00FB4F29" w:rsidP="00FB4F29">
      <w:pPr>
        <w:spacing w:before="100" w:beforeAutospacing="1" w:after="100" w:afterAutospacing="1" w:line="240" w:lineRule="auto"/>
        <w:rPr>
          <w:rFonts w:ascii="Times New Roman" w:eastAsia="Times New Roman" w:hAnsi="Times New Roman" w:cs="Times New Roman"/>
          <w:sz w:val="24"/>
          <w:szCs w:val="24"/>
          <w:lang w:eastAsia="cs-CZ"/>
        </w:rPr>
      </w:pPr>
      <w:r w:rsidRPr="00FB4F29">
        <w:rPr>
          <w:rFonts w:ascii="Times New Roman" w:eastAsia="Times New Roman" w:hAnsi="Times New Roman" w:cs="Times New Roman"/>
          <w:bCs/>
          <w:sz w:val="24"/>
          <w:szCs w:val="24"/>
          <w:lang w:eastAsia="cs-CZ"/>
        </w:rPr>
        <w:t>Děti v mateřské škole nepoužívají vlastní mobilní telefony ani jiná elektronická komunikační zařízení.</w:t>
      </w:r>
      <w:r w:rsidRPr="00C7584C">
        <w:rPr>
          <w:rFonts w:ascii="Times New Roman" w:eastAsia="Times New Roman" w:hAnsi="Times New Roman" w:cs="Times New Roman"/>
          <w:sz w:val="24"/>
          <w:szCs w:val="24"/>
          <w:lang w:eastAsia="cs-CZ"/>
        </w:rPr>
        <w:br/>
        <w:t>Pokud si dítě výjimečně přinese mobilní telefon do MŠ, zůstává uložen v šatně v osobních věcech dítěte a MŠ za něj nenese odpovědnost.</w:t>
      </w:r>
    </w:p>
    <w:p w:rsidR="00FB4F29" w:rsidRPr="00C7584C" w:rsidRDefault="00FB4F29" w:rsidP="00FB4F29">
      <w:pPr>
        <w:spacing w:before="100" w:beforeAutospacing="1" w:after="100" w:afterAutospacing="1" w:line="240" w:lineRule="auto"/>
        <w:rPr>
          <w:rFonts w:ascii="Times New Roman" w:eastAsia="Times New Roman" w:hAnsi="Times New Roman" w:cs="Times New Roman"/>
          <w:sz w:val="24"/>
          <w:szCs w:val="24"/>
          <w:lang w:eastAsia="cs-CZ"/>
        </w:rPr>
      </w:pPr>
      <w:r w:rsidRPr="00FB4F29">
        <w:rPr>
          <w:rFonts w:ascii="Times New Roman" w:eastAsia="Times New Roman" w:hAnsi="Times New Roman" w:cs="Times New Roman"/>
          <w:bCs/>
          <w:sz w:val="24"/>
          <w:szCs w:val="24"/>
          <w:lang w:eastAsia="cs-CZ"/>
        </w:rPr>
        <w:t>Mateřská škola disponuje třemi tablety</w:t>
      </w:r>
      <w:r w:rsidRPr="00C7584C">
        <w:rPr>
          <w:rFonts w:ascii="Times New Roman" w:eastAsia="Times New Roman" w:hAnsi="Times New Roman" w:cs="Times New Roman"/>
          <w:sz w:val="24"/>
          <w:szCs w:val="24"/>
          <w:lang w:eastAsia="cs-CZ"/>
        </w:rPr>
        <w:t>, které jsou majetkem školy a slouží výhradně k podpoře vzdělávacích činností pod vedením pedagogického pracovníka.</w:t>
      </w:r>
    </w:p>
    <w:p w:rsidR="00FB4F29" w:rsidRPr="00C7584C" w:rsidRDefault="00FB4F29" w:rsidP="00FB4F29">
      <w:pPr>
        <w:spacing w:before="100" w:beforeAutospacing="1" w:after="100" w:afterAutospacing="1" w:line="240" w:lineRule="auto"/>
        <w:rPr>
          <w:rFonts w:ascii="Times New Roman" w:eastAsia="Times New Roman" w:hAnsi="Times New Roman" w:cs="Times New Roman"/>
          <w:sz w:val="24"/>
          <w:szCs w:val="24"/>
          <w:lang w:eastAsia="cs-CZ"/>
        </w:rPr>
      </w:pPr>
      <w:r w:rsidRPr="00C7584C">
        <w:rPr>
          <w:rFonts w:ascii="Times New Roman" w:eastAsia="Times New Roman" w:hAnsi="Times New Roman" w:cs="Times New Roman"/>
          <w:sz w:val="24"/>
          <w:szCs w:val="24"/>
          <w:lang w:eastAsia="cs-CZ"/>
        </w:rPr>
        <w:t>Tablety jsou využívány pouze příležitostně, přiměřeně věku dětí a v souladu s cíli RVP PV (např. rozvoj digitální gramotnosti, práce s interaktivními programy, fotografická dokumentace činností).</w:t>
      </w:r>
    </w:p>
    <w:p w:rsidR="00FB4F29" w:rsidRPr="00C7584C" w:rsidRDefault="00FB4F29" w:rsidP="00FB4F29">
      <w:pPr>
        <w:spacing w:before="100" w:beforeAutospacing="1" w:after="100" w:afterAutospacing="1" w:line="240" w:lineRule="auto"/>
        <w:rPr>
          <w:rFonts w:ascii="Times New Roman" w:eastAsia="Times New Roman" w:hAnsi="Times New Roman" w:cs="Times New Roman"/>
          <w:sz w:val="24"/>
          <w:szCs w:val="24"/>
          <w:lang w:eastAsia="cs-CZ"/>
        </w:rPr>
      </w:pPr>
      <w:r w:rsidRPr="00C7584C">
        <w:rPr>
          <w:rFonts w:ascii="Times New Roman" w:eastAsia="Times New Roman" w:hAnsi="Times New Roman" w:cs="Times New Roman"/>
          <w:sz w:val="24"/>
          <w:szCs w:val="24"/>
          <w:lang w:eastAsia="cs-CZ"/>
        </w:rPr>
        <w:t>Při používání digitálních zařízení je vždy dbáno na bezpečnost dětí, ochranu osobních údajů a přiměřenou délku práce s obrazovkou.</w:t>
      </w:r>
    </w:p>
    <w:p w:rsidR="00FB4F29" w:rsidRDefault="00FB4F29" w:rsidP="00FB4F29">
      <w:pPr>
        <w:spacing w:before="100" w:beforeAutospacing="1" w:after="100" w:afterAutospacing="1" w:line="240" w:lineRule="auto"/>
        <w:rPr>
          <w:rFonts w:ascii="Times New Roman" w:eastAsia="Times New Roman" w:hAnsi="Times New Roman" w:cs="Times New Roman"/>
          <w:sz w:val="24"/>
          <w:szCs w:val="24"/>
          <w:lang w:eastAsia="cs-CZ"/>
        </w:rPr>
      </w:pPr>
      <w:r w:rsidRPr="00C7584C">
        <w:rPr>
          <w:rFonts w:ascii="Times New Roman" w:eastAsia="Times New Roman" w:hAnsi="Times New Roman" w:cs="Times New Roman"/>
          <w:sz w:val="24"/>
          <w:szCs w:val="24"/>
          <w:lang w:eastAsia="cs-CZ"/>
        </w:rPr>
        <w:lastRenderedPageBreak/>
        <w:t>Pořizování fotografií či videozáznamů je možné pouze zaměstnanci školy a v souladu s udělenými souhlasy zákonných zástupců.</w:t>
      </w:r>
    </w:p>
    <w:p w:rsidR="00FB4F29" w:rsidRPr="00300506" w:rsidRDefault="00FB4F29" w:rsidP="009D0A28">
      <w:pPr>
        <w:rPr>
          <w:rFonts w:ascii="Times New Roman" w:hAnsi="Times New Roman" w:cs="Times New Roman"/>
          <w:sz w:val="24"/>
          <w:szCs w:val="24"/>
          <w:lang w:eastAsia="cs-CZ"/>
        </w:rPr>
      </w:pP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 případě konání akcí za přítomnosti rodičů či jiných zákonných zástupců (besídky, slavnosti…)nesou za dítě plnou odpovědnost rodiče nebo pověřené osoby, kterému bylo dítě předáno.</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Aktivity pořádané školou jsou určeny pro děti přijaté k předškolnímu vzdělávání. Pokud zákonný zástupce se aktivity účastní i s mladším nebo starším sourozencem, který není přijat k předškolnímu vzdělávání, projedná tuto skutečnost s pedagogickým pracovníkem, zda je vhodné a možné tuto aktivitu s mladším či starším sourozencem absolvovat. Pokud dojde ke vzájemné dohodě, je zákonný zástupce povinen zabezpečit péči o toto dítě tak, aby nebyla narušena daná činnost a byla zajištěna bezpečnost tohoto dítěte.</w:t>
      </w:r>
    </w:p>
    <w:p w:rsidR="00877174" w:rsidRPr="00300506" w:rsidRDefault="0015285C" w:rsidP="009D0A28">
      <w:pPr>
        <w:rPr>
          <w:rFonts w:ascii="Times New Roman" w:hAnsi="Times New Roman" w:cs="Times New Roman"/>
          <w:sz w:val="24"/>
          <w:szCs w:val="24"/>
          <w:lang w:eastAsia="cs-CZ"/>
        </w:rPr>
      </w:pPr>
      <w:r>
        <w:rPr>
          <w:rFonts w:ascii="Times New Roman" w:hAnsi="Times New Roman" w:cs="Times New Roman"/>
          <w:b/>
          <w:bCs/>
          <w:sz w:val="24"/>
          <w:szCs w:val="24"/>
          <w:lang w:eastAsia="cs-CZ"/>
        </w:rPr>
        <w:t>5.4</w:t>
      </w:r>
      <w:r w:rsidR="00877174" w:rsidRPr="00300506">
        <w:rPr>
          <w:rFonts w:ascii="Times New Roman" w:hAnsi="Times New Roman" w:cs="Times New Roman"/>
          <w:b/>
          <w:bCs/>
          <w:sz w:val="24"/>
          <w:szCs w:val="24"/>
          <w:lang w:eastAsia="cs-CZ"/>
        </w:rPr>
        <w:t xml:space="preserve"> Ochrana dětí před sociálně patologickými jevy a projevy diskriminace, nepřátelství nebo násilí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 rámci ŠVP PV „</w:t>
      </w:r>
      <w:r w:rsidR="00162495" w:rsidRPr="00300506">
        <w:rPr>
          <w:rFonts w:ascii="Times New Roman" w:hAnsi="Times New Roman" w:cs="Times New Roman"/>
          <w:sz w:val="24"/>
          <w:szCs w:val="24"/>
          <w:lang w:eastAsia="cs-CZ"/>
        </w:rPr>
        <w:t>Kamarádi</w:t>
      </w:r>
      <w:r w:rsidRPr="00300506">
        <w:rPr>
          <w:rFonts w:ascii="Times New Roman" w:hAnsi="Times New Roman" w:cs="Times New Roman"/>
          <w:sz w:val="24"/>
          <w:szCs w:val="24"/>
          <w:lang w:eastAsia="cs-CZ"/>
        </w:rPr>
        <w:t xml:space="preserve"> s přírodou“ jsou děti nenásilnou formou a přiměřeně k jejich věku a schopnostem seznamovány s nebezpečím drogové závislosti, alkoholismu, kouření, virtuální závislosti, patologického hráčství, vandalismu, kriminality a jiných forem násilného chování a jsou jim vysvětlována pozitiva zdravého životního stylu.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V rámci prevence před projevy diskriminace, nepřátelství a násilí provádí pedagogičtí pracovníci mateřské školy monitoring a screening vztahů mezi dětmi ve třídních kolektivech s cílem řešit případné deformující vztahy mezi dětmi již v jejich začátcích, a to ve spolupráci se zákonnými zástupci dětí, popřípadě za pomoci školských poradenských zařízení.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Důležitým prvkem v této oblasti je i vytvoření příznivého sociálního klimatu mezi dětmi navzájem, mezi dětmi a pedagogickými pracovníky a mezi pedagogickými pracovníky a zákonnými zástupci dětí.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Budova je přístupná zvenčí pouze po zazvonění. Každý zaměstnanec, který otvírá budovu cizím příchozím, je povinen zjistit důvod návštěvy a zajistit, aby se příchozí nepohybovali nekontrolovaně po budově či zahradě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Osobám pod vlivem drog a alkoholu je vstup do MŠ přísně zakázán.</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6.</w:t>
      </w:r>
      <w:r w:rsidRPr="00300506">
        <w:rPr>
          <w:rFonts w:ascii="Times New Roman" w:hAnsi="Times New Roman" w:cs="Times New Roman"/>
          <w:b/>
          <w:bCs/>
          <w:sz w:val="24"/>
          <w:szCs w:val="24"/>
          <w:lang w:eastAsia="cs-CZ"/>
        </w:rPr>
        <w:t>Podmínky pro zacházení s majetkem školy ze strany dětí a jejich zákonných zástupců</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 dobu vzdělávání při pobytu dítěte v mateřské škole vedou všichni zaměstnanci děti k šetrnému zacházení s učebními pomůckami, hračkami a knihami, vedou je důsledně k úklidu a k tomu, aby nebyl poškozován majetek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lastRenderedPageBreak/>
        <w:t>O správném zacházení dětí s majetkem školy poučují pravidelně děti pedagogické pracovnice na začátku školního roku i v jeho průběhu.</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U každého svévolného poškození nebo zničení majetku školy, majetku dětí, učitelů či jiných osob dítětem, je vyžadována úhrada od rodičů dítěte, které škodu způsobilo.</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Po dobu pobytu v prostorách mateřské školy jsou zákonní zástupci povinni chovat se tak, aby nepoškozovali majetek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Cizím osobám je vstup na zahradu mateřské školy zakázán.</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7.</w:t>
      </w:r>
      <w:r w:rsidRPr="00300506">
        <w:rPr>
          <w:rFonts w:ascii="Times New Roman" w:hAnsi="Times New Roman" w:cs="Times New Roman"/>
          <w:b/>
          <w:bCs/>
          <w:sz w:val="24"/>
          <w:szCs w:val="24"/>
          <w:lang w:eastAsia="cs-CZ"/>
        </w:rPr>
        <w:t>Závěrečná ustanovení</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Tento školní řád je závazný pro všechny děti, zákonné zástupce, osoby jimi pověřené a pro všechny zaměstnance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Školní řád byl projednán na pedagogické radě.</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Se školním řádem jsou zákonní zástupci dětí seznámeni na schůzce, svým podpisem potvrzují seznámení a porozumění školního řádu. Školní řád je zveřejněn na informační nástěnce v chodbě mateřské školy.</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Tento školní řád nabývá účinnost od </w:t>
      </w:r>
      <w:r w:rsidR="006542D2" w:rsidRPr="00300506">
        <w:rPr>
          <w:rFonts w:ascii="Times New Roman" w:hAnsi="Times New Roman" w:cs="Times New Roman"/>
          <w:sz w:val="24"/>
          <w:szCs w:val="24"/>
          <w:lang w:eastAsia="cs-CZ"/>
        </w:rPr>
        <w:t>23. 11. 2020</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Ve </w:t>
      </w:r>
      <w:r w:rsidR="006542D2" w:rsidRPr="00300506">
        <w:rPr>
          <w:rFonts w:ascii="Times New Roman" w:hAnsi="Times New Roman" w:cs="Times New Roman"/>
          <w:sz w:val="24"/>
          <w:szCs w:val="24"/>
          <w:lang w:eastAsia="cs-CZ"/>
        </w:rPr>
        <w:t>Vrutici</w:t>
      </w:r>
      <w:r w:rsidRPr="00300506">
        <w:rPr>
          <w:rFonts w:ascii="Times New Roman" w:hAnsi="Times New Roman" w:cs="Times New Roman"/>
          <w:sz w:val="24"/>
          <w:szCs w:val="24"/>
          <w:lang w:eastAsia="cs-CZ"/>
        </w:rPr>
        <w:t xml:space="preserve"> dne </w:t>
      </w:r>
      <w:r w:rsidR="009D0A28" w:rsidRPr="00300506">
        <w:rPr>
          <w:rFonts w:ascii="Times New Roman" w:hAnsi="Times New Roman" w:cs="Times New Roman"/>
          <w:sz w:val="24"/>
          <w:szCs w:val="24"/>
          <w:lang w:eastAsia="cs-CZ"/>
        </w:rPr>
        <w:t xml:space="preserve"> </w:t>
      </w:r>
      <w:r w:rsidR="006542D2" w:rsidRPr="00300506">
        <w:rPr>
          <w:rFonts w:ascii="Times New Roman" w:hAnsi="Times New Roman" w:cs="Times New Roman"/>
          <w:sz w:val="24"/>
          <w:szCs w:val="24"/>
          <w:lang w:eastAsia="cs-CZ"/>
        </w:rPr>
        <w:t>5. 11. 2020</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6542D2"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 </w:t>
      </w:r>
      <w:r w:rsidR="006542D2" w:rsidRPr="00300506">
        <w:rPr>
          <w:rFonts w:ascii="Times New Roman" w:hAnsi="Times New Roman" w:cs="Times New Roman"/>
          <w:sz w:val="24"/>
          <w:szCs w:val="24"/>
          <w:lang w:eastAsia="cs-CZ"/>
        </w:rPr>
        <w:t>Alena  Trojanová</w:t>
      </w:r>
      <w:r w:rsidRPr="00300506">
        <w:rPr>
          <w:rFonts w:ascii="Times New Roman" w:hAnsi="Times New Roman" w:cs="Times New Roman"/>
          <w:sz w:val="24"/>
          <w:szCs w:val="24"/>
          <w:lang w:eastAsia="cs-CZ"/>
        </w:rPr>
        <w:t xml:space="preserve">  </w:t>
      </w:r>
    </w:p>
    <w:p w:rsidR="00877174" w:rsidRPr="00300506" w:rsidRDefault="00877174" w:rsidP="009D0A28">
      <w:pPr>
        <w:rPr>
          <w:rFonts w:ascii="Times New Roman" w:hAnsi="Times New Roman" w:cs="Times New Roman"/>
          <w:sz w:val="24"/>
          <w:szCs w:val="24"/>
          <w:lang w:eastAsia="cs-CZ"/>
        </w:rPr>
      </w:pPr>
      <w:r w:rsidRPr="00300506">
        <w:rPr>
          <w:rFonts w:ascii="Times New Roman" w:hAnsi="Times New Roman" w:cs="Times New Roman"/>
          <w:sz w:val="24"/>
          <w:szCs w:val="24"/>
          <w:lang w:eastAsia="cs-CZ"/>
        </w:rPr>
        <w:t xml:space="preserve">  </w:t>
      </w:r>
    </w:p>
    <w:sectPr w:rsidR="00877174" w:rsidRPr="00300506" w:rsidSect="00F73E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7DC" w:rsidRDefault="004717DC" w:rsidP="001F0091">
      <w:pPr>
        <w:spacing w:after="0" w:line="240" w:lineRule="auto"/>
      </w:pPr>
      <w:r>
        <w:separator/>
      </w:r>
    </w:p>
  </w:endnote>
  <w:endnote w:type="continuationSeparator" w:id="0">
    <w:p w:rsidR="004717DC" w:rsidRDefault="004717DC" w:rsidP="001F0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17841"/>
      <w:docPartObj>
        <w:docPartGallery w:val="Page Numbers (Bottom of Page)"/>
        <w:docPartUnique/>
      </w:docPartObj>
    </w:sdtPr>
    <w:sdtEndPr/>
    <w:sdtContent>
      <w:p w:rsidR="00A91338" w:rsidRDefault="00B80DDB">
        <w:pPr>
          <w:pStyle w:val="Zpat"/>
          <w:jc w:val="center"/>
        </w:pPr>
        <w:r>
          <w:fldChar w:fldCharType="begin"/>
        </w:r>
        <w:r w:rsidR="003B6DE7">
          <w:instrText xml:space="preserve"> PAGE   \* MERGEFORMAT </w:instrText>
        </w:r>
        <w:r>
          <w:fldChar w:fldCharType="separate"/>
        </w:r>
        <w:r w:rsidR="006E463A">
          <w:rPr>
            <w:noProof/>
          </w:rPr>
          <w:t>2</w:t>
        </w:r>
        <w:r>
          <w:rPr>
            <w:noProof/>
          </w:rPr>
          <w:fldChar w:fldCharType="end"/>
        </w:r>
      </w:p>
    </w:sdtContent>
  </w:sdt>
  <w:p w:rsidR="00A91338" w:rsidRDefault="00A9133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7DC" w:rsidRDefault="004717DC" w:rsidP="001F0091">
      <w:pPr>
        <w:spacing w:after="0" w:line="240" w:lineRule="auto"/>
      </w:pPr>
      <w:r>
        <w:separator/>
      </w:r>
    </w:p>
  </w:footnote>
  <w:footnote w:type="continuationSeparator" w:id="0">
    <w:p w:rsidR="004717DC" w:rsidRDefault="004717DC" w:rsidP="001F00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1"/>
    <w:lvl w:ilvl="0">
      <w:start w:val="1"/>
      <w:numFmt w:val="bullet"/>
      <w:lvlText w:val="-"/>
      <w:lvlJc w:val="left"/>
      <w:pPr>
        <w:tabs>
          <w:tab w:val="num" w:pos="660"/>
        </w:tabs>
        <w:ind w:left="660" w:hanging="360"/>
      </w:pPr>
      <w:rPr>
        <w:rFonts w:ascii="Times New Roman" w:hAnsi="Times New Roman" w:cs="Arial" w:hint="default"/>
        <w:b/>
        <w:sz w:val="22"/>
        <w:szCs w:val="22"/>
      </w:rPr>
    </w:lvl>
  </w:abstractNum>
  <w:abstractNum w:abstractNumId="1" w15:restartNumberingAfterBreak="0">
    <w:nsid w:val="00000005"/>
    <w:multiLevelType w:val="singleLevel"/>
    <w:tmpl w:val="00000005"/>
    <w:name w:val="WW8Num5"/>
    <w:lvl w:ilvl="0">
      <w:start w:val="1"/>
      <w:numFmt w:val="decimal"/>
      <w:lvlText w:val="%1."/>
      <w:lvlJc w:val="left"/>
      <w:pPr>
        <w:tabs>
          <w:tab w:val="num" w:pos="1767"/>
        </w:tabs>
        <w:ind w:left="2487" w:hanging="360"/>
      </w:pPr>
      <w:rPr>
        <w:rFonts w:ascii="Arial" w:hAnsi="Arial" w:cs="Arial" w:hint="default"/>
        <w:b/>
        <w:color w:val="000000"/>
        <w:sz w:val="22"/>
        <w:szCs w:val="22"/>
      </w:rPr>
    </w:lvl>
  </w:abstractNum>
  <w:abstractNum w:abstractNumId="2" w15:restartNumberingAfterBreak="0">
    <w:nsid w:val="000F7014"/>
    <w:multiLevelType w:val="multilevel"/>
    <w:tmpl w:val="FE28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D507F7"/>
    <w:multiLevelType w:val="multilevel"/>
    <w:tmpl w:val="8F4E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B38E8"/>
    <w:multiLevelType w:val="multilevel"/>
    <w:tmpl w:val="9994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56613"/>
    <w:multiLevelType w:val="multilevel"/>
    <w:tmpl w:val="45BC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164B0"/>
    <w:multiLevelType w:val="multilevel"/>
    <w:tmpl w:val="18480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76452"/>
    <w:multiLevelType w:val="multilevel"/>
    <w:tmpl w:val="C6C89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98072B"/>
    <w:multiLevelType w:val="multilevel"/>
    <w:tmpl w:val="6BCC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781E03"/>
    <w:multiLevelType w:val="multilevel"/>
    <w:tmpl w:val="FB0A4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57086B"/>
    <w:multiLevelType w:val="multilevel"/>
    <w:tmpl w:val="45F0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2C3CC3"/>
    <w:multiLevelType w:val="multilevel"/>
    <w:tmpl w:val="A750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373702"/>
    <w:multiLevelType w:val="multilevel"/>
    <w:tmpl w:val="015C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6688A"/>
    <w:multiLevelType w:val="multilevel"/>
    <w:tmpl w:val="A9465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02072B"/>
    <w:multiLevelType w:val="multilevel"/>
    <w:tmpl w:val="6CB4D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4516CC"/>
    <w:multiLevelType w:val="multilevel"/>
    <w:tmpl w:val="866A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E11CAE"/>
    <w:multiLevelType w:val="multilevel"/>
    <w:tmpl w:val="CBA86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F11814"/>
    <w:multiLevelType w:val="multilevel"/>
    <w:tmpl w:val="BBC0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7602C"/>
    <w:multiLevelType w:val="multilevel"/>
    <w:tmpl w:val="76AE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C42BA9"/>
    <w:multiLevelType w:val="multilevel"/>
    <w:tmpl w:val="7E30814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585F56"/>
    <w:multiLevelType w:val="multilevel"/>
    <w:tmpl w:val="6EF8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0428E3"/>
    <w:multiLevelType w:val="multilevel"/>
    <w:tmpl w:val="9AC642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DA9175D"/>
    <w:multiLevelType w:val="multilevel"/>
    <w:tmpl w:val="F320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152870"/>
    <w:multiLevelType w:val="multilevel"/>
    <w:tmpl w:val="105E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B95AF5"/>
    <w:multiLevelType w:val="multilevel"/>
    <w:tmpl w:val="55B6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7D4686"/>
    <w:multiLevelType w:val="multilevel"/>
    <w:tmpl w:val="DB5E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065949"/>
    <w:multiLevelType w:val="multilevel"/>
    <w:tmpl w:val="2456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7E5E90"/>
    <w:multiLevelType w:val="multilevel"/>
    <w:tmpl w:val="07ACC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A418AF"/>
    <w:multiLevelType w:val="multilevel"/>
    <w:tmpl w:val="6FD2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F25F3D"/>
    <w:multiLevelType w:val="multilevel"/>
    <w:tmpl w:val="E13C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1272E"/>
    <w:multiLevelType w:val="multilevel"/>
    <w:tmpl w:val="B44C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232358"/>
    <w:multiLevelType w:val="multilevel"/>
    <w:tmpl w:val="57F4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072DA4"/>
    <w:multiLevelType w:val="multilevel"/>
    <w:tmpl w:val="58C6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2F4B82"/>
    <w:multiLevelType w:val="multilevel"/>
    <w:tmpl w:val="D8B6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AB5C4C"/>
    <w:multiLevelType w:val="multilevel"/>
    <w:tmpl w:val="4BCC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3C076C"/>
    <w:multiLevelType w:val="multilevel"/>
    <w:tmpl w:val="B426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344F70"/>
    <w:multiLevelType w:val="multilevel"/>
    <w:tmpl w:val="88CE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5"/>
  </w:num>
  <w:num w:numId="3">
    <w:abstractNumId w:val="20"/>
  </w:num>
  <w:num w:numId="4">
    <w:abstractNumId w:val="5"/>
  </w:num>
  <w:num w:numId="5">
    <w:abstractNumId w:val="23"/>
  </w:num>
  <w:num w:numId="6">
    <w:abstractNumId w:val="26"/>
  </w:num>
  <w:num w:numId="7">
    <w:abstractNumId w:val="22"/>
  </w:num>
  <w:num w:numId="8">
    <w:abstractNumId w:val="35"/>
  </w:num>
  <w:num w:numId="9">
    <w:abstractNumId w:val="13"/>
  </w:num>
  <w:num w:numId="10">
    <w:abstractNumId w:val="2"/>
  </w:num>
  <w:num w:numId="11">
    <w:abstractNumId w:val="17"/>
  </w:num>
  <w:num w:numId="12">
    <w:abstractNumId w:val="7"/>
  </w:num>
  <w:num w:numId="13">
    <w:abstractNumId w:val="29"/>
  </w:num>
  <w:num w:numId="14">
    <w:abstractNumId w:val="34"/>
  </w:num>
  <w:num w:numId="15">
    <w:abstractNumId w:val="14"/>
  </w:num>
  <w:num w:numId="16">
    <w:abstractNumId w:val="3"/>
  </w:num>
  <w:num w:numId="17">
    <w:abstractNumId w:val="12"/>
  </w:num>
  <w:num w:numId="18">
    <w:abstractNumId w:val="16"/>
  </w:num>
  <w:num w:numId="19">
    <w:abstractNumId w:val="8"/>
  </w:num>
  <w:num w:numId="20">
    <w:abstractNumId w:val="32"/>
  </w:num>
  <w:num w:numId="21">
    <w:abstractNumId w:val="36"/>
  </w:num>
  <w:num w:numId="22">
    <w:abstractNumId w:val="21"/>
  </w:num>
  <w:num w:numId="23">
    <w:abstractNumId w:val="19"/>
  </w:num>
  <w:num w:numId="24">
    <w:abstractNumId w:val="10"/>
  </w:num>
  <w:num w:numId="25">
    <w:abstractNumId w:val="27"/>
  </w:num>
  <w:num w:numId="26">
    <w:abstractNumId w:val="28"/>
  </w:num>
  <w:num w:numId="27">
    <w:abstractNumId w:val="4"/>
  </w:num>
  <w:num w:numId="28">
    <w:abstractNumId w:val="18"/>
  </w:num>
  <w:num w:numId="29">
    <w:abstractNumId w:val="9"/>
  </w:num>
  <w:num w:numId="30">
    <w:abstractNumId w:val="24"/>
  </w:num>
  <w:num w:numId="31">
    <w:abstractNumId w:val="30"/>
  </w:num>
  <w:num w:numId="32">
    <w:abstractNumId w:val="33"/>
  </w:num>
  <w:num w:numId="33">
    <w:abstractNumId w:val="11"/>
  </w:num>
  <w:num w:numId="34">
    <w:abstractNumId w:val="0"/>
  </w:num>
  <w:num w:numId="35">
    <w:abstractNumId w:val="1"/>
  </w:num>
  <w:num w:numId="36">
    <w:abstractNumId w:val="6"/>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77174"/>
    <w:rsid w:val="00076214"/>
    <w:rsid w:val="00080DCE"/>
    <w:rsid w:val="000A0F8D"/>
    <w:rsid w:val="000E3BEC"/>
    <w:rsid w:val="001339A9"/>
    <w:rsid w:val="0014650B"/>
    <w:rsid w:val="0015285C"/>
    <w:rsid w:val="00162495"/>
    <w:rsid w:val="001B15B4"/>
    <w:rsid w:val="001E26BE"/>
    <w:rsid w:val="001F0091"/>
    <w:rsid w:val="002231DD"/>
    <w:rsid w:val="002278DC"/>
    <w:rsid w:val="002666C6"/>
    <w:rsid w:val="002A7996"/>
    <w:rsid w:val="00300506"/>
    <w:rsid w:val="00344CE6"/>
    <w:rsid w:val="003B6DE7"/>
    <w:rsid w:val="003D630A"/>
    <w:rsid w:val="004717DC"/>
    <w:rsid w:val="004B375E"/>
    <w:rsid w:val="004B3843"/>
    <w:rsid w:val="004B3E43"/>
    <w:rsid w:val="004B4AF5"/>
    <w:rsid w:val="00626772"/>
    <w:rsid w:val="00642A83"/>
    <w:rsid w:val="006542D2"/>
    <w:rsid w:val="00685B37"/>
    <w:rsid w:val="006E463A"/>
    <w:rsid w:val="006E56B1"/>
    <w:rsid w:val="00712A45"/>
    <w:rsid w:val="007E7F15"/>
    <w:rsid w:val="00810E56"/>
    <w:rsid w:val="008547A5"/>
    <w:rsid w:val="00877174"/>
    <w:rsid w:val="00967E57"/>
    <w:rsid w:val="00977F26"/>
    <w:rsid w:val="00996569"/>
    <w:rsid w:val="009C36F9"/>
    <w:rsid w:val="009D0A28"/>
    <w:rsid w:val="00A07A9D"/>
    <w:rsid w:val="00A754C3"/>
    <w:rsid w:val="00A904BF"/>
    <w:rsid w:val="00A91338"/>
    <w:rsid w:val="00AC59B0"/>
    <w:rsid w:val="00AD5656"/>
    <w:rsid w:val="00B256C4"/>
    <w:rsid w:val="00B54C7B"/>
    <w:rsid w:val="00B80DDB"/>
    <w:rsid w:val="00B83FF2"/>
    <w:rsid w:val="00B976FB"/>
    <w:rsid w:val="00BC0299"/>
    <w:rsid w:val="00BC039E"/>
    <w:rsid w:val="00BC191F"/>
    <w:rsid w:val="00BC4FEA"/>
    <w:rsid w:val="00C04AC3"/>
    <w:rsid w:val="00C56C67"/>
    <w:rsid w:val="00CB70E8"/>
    <w:rsid w:val="00D27F4A"/>
    <w:rsid w:val="00D62689"/>
    <w:rsid w:val="00D70335"/>
    <w:rsid w:val="00E14370"/>
    <w:rsid w:val="00E25426"/>
    <w:rsid w:val="00E44A06"/>
    <w:rsid w:val="00EE6BCF"/>
    <w:rsid w:val="00F172B3"/>
    <w:rsid w:val="00F556FA"/>
    <w:rsid w:val="00F60500"/>
    <w:rsid w:val="00F73E42"/>
    <w:rsid w:val="00FB4F29"/>
    <w:rsid w:val="00FB531E"/>
    <w:rsid w:val="00FB5A3B"/>
    <w:rsid w:val="00FD31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55A5"/>
  <w15:docId w15:val="{1038BF13-CEBA-4A50-A5A4-03FA9922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73E42"/>
  </w:style>
  <w:style w:type="paragraph" w:styleId="Nadpis2">
    <w:name w:val="heading 2"/>
    <w:basedOn w:val="Normln"/>
    <w:link w:val="Nadpis2Char"/>
    <w:uiPriority w:val="9"/>
    <w:qFormat/>
    <w:rsid w:val="00877174"/>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877174"/>
    <w:rPr>
      <w:rFonts w:ascii="Times New Roman" w:eastAsia="Times New Roman" w:hAnsi="Times New Roman" w:cs="Times New Roman"/>
      <w:b/>
      <w:bCs/>
      <w:sz w:val="36"/>
      <w:szCs w:val="36"/>
      <w:lang w:eastAsia="cs-CZ"/>
    </w:rPr>
  </w:style>
  <w:style w:type="character" w:customStyle="1" w:styleId="span-a-title">
    <w:name w:val="span-a-title"/>
    <w:basedOn w:val="Standardnpsmoodstavce"/>
    <w:rsid w:val="00877174"/>
  </w:style>
  <w:style w:type="character" w:styleId="Siln">
    <w:name w:val="Strong"/>
    <w:basedOn w:val="Standardnpsmoodstavce"/>
    <w:uiPriority w:val="22"/>
    <w:qFormat/>
    <w:rsid w:val="00877174"/>
    <w:rPr>
      <w:b/>
      <w:bCs/>
    </w:rPr>
  </w:style>
  <w:style w:type="paragraph" w:styleId="Normlnweb">
    <w:name w:val="Normal (Web)"/>
    <w:basedOn w:val="Normln"/>
    <w:uiPriority w:val="99"/>
    <w:semiHidden/>
    <w:unhideWhenUsed/>
    <w:rsid w:val="0087717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77174"/>
    <w:rPr>
      <w:color w:val="0000FF"/>
      <w:u w:val="single"/>
    </w:rPr>
  </w:style>
  <w:style w:type="paragraph" w:customStyle="1" w:styleId="contactphone">
    <w:name w:val="contact_phone"/>
    <w:basedOn w:val="Normln"/>
    <w:rsid w:val="00877174"/>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contactemail">
    <w:name w:val="contact_email"/>
    <w:basedOn w:val="Normln"/>
    <w:rsid w:val="0087717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hide">
    <w:name w:val="hide"/>
    <w:basedOn w:val="Standardnpsmoodstavce"/>
    <w:rsid w:val="00877174"/>
  </w:style>
  <w:style w:type="paragraph" w:styleId="Textbubliny">
    <w:name w:val="Balloon Text"/>
    <w:basedOn w:val="Normln"/>
    <w:link w:val="TextbublinyChar"/>
    <w:uiPriority w:val="99"/>
    <w:semiHidden/>
    <w:unhideWhenUsed/>
    <w:rsid w:val="0087717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77174"/>
    <w:rPr>
      <w:rFonts w:ascii="Tahoma" w:hAnsi="Tahoma" w:cs="Tahoma"/>
      <w:sz w:val="16"/>
      <w:szCs w:val="16"/>
    </w:rPr>
  </w:style>
  <w:style w:type="paragraph" w:styleId="Zhlav">
    <w:name w:val="header"/>
    <w:basedOn w:val="Normln"/>
    <w:link w:val="ZhlavChar"/>
    <w:uiPriority w:val="99"/>
    <w:semiHidden/>
    <w:unhideWhenUsed/>
    <w:rsid w:val="001F0091"/>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1F0091"/>
  </w:style>
  <w:style w:type="paragraph" w:styleId="Zpat">
    <w:name w:val="footer"/>
    <w:basedOn w:val="Normln"/>
    <w:link w:val="ZpatChar"/>
    <w:uiPriority w:val="99"/>
    <w:unhideWhenUsed/>
    <w:rsid w:val="001F0091"/>
    <w:pPr>
      <w:tabs>
        <w:tab w:val="center" w:pos="4536"/>
        <w:tab w:val="right" w:pos="9072"/>
      </w:tabs>
      <w:spacing w:after="0" w:line="240" w:lineRule="auto"/>
    </w:pPr>
  </w:style>
  <w:style w:type="character" w:customStyle="1" w:styleId="ZpatChar">
    <w:name w:val="Zápatí Char"/>
    <w:basedOn w:val="Standardnpsmoodstavce"/>
    <w:link w:val="Zpat"/>
    <w:uiPriority w:val="99"/>
    <w:rsid w:val="001F0091"/>
  </w:style>
  <w:style w:type="paragraph" w:styleId="Odstavecseseznamem">
    <w:name w:val="List Paragraph"/>
    <w:basedOn w:val="Normln"/>
    <w:uiPriority w:val="34"/>
    <w:qFormat/>
    <w:rsid w:val="00D27F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91627">
      <w:bodyDiv w:val="1"/>
      <w:marLeft w:val="0"/>
      <w:marRight w:val="0"/>
      <w:marTop w:val="0"/>
      <w:marBottom w:val="0"/>
      <w:divBdr>
        <w:top w:val="none" w:sz="0" w:space="0" w:color="auto"/>
        <w:left w:val="none" w:sz="0" w:space="0" w:color="auto"/>
        <w:bottom w:val="none" w:sz="0" w:space="0" w:color="auto"/>
        <w:right w:val="none" w:sz="0" w:space="0" w:color="auto"/>
      </w:divBdr>
    </w:div>
    <w:div w:id="1355381482">
      <w:bodyDiv w:val="1"/>
      <w:marLeft w:val="0"/>
      <w:marRight w:val="0"/>
      <w:marTop w:val="0"/>
      <w:marBottom w:val="0"/>
      <w:divBdr>
        <w:top w:val="none" w:sz="0" w:space="0" w:color="auto"/>
        <w:left w:val="none" w:sz="0" w:space="0" w:color="auto"/>
        <w:bottom w:val="none" w:sz="0" w:space="0" w:color="auto"/>
        <w:right w:val="none" w:sz="0" w:space="0" w:color="auto"/>
      </w:divBdr>
      <w:divsChild>
        <w:div w:id="1693023278">
          <w:marLeft w:val="0"/>
          <w:marRight w:val="0"/>
          <w:marTop w:val="0"/>
          <w:marBottom w:val="0"/>
          <w:divBdr>
            <w:top w:val="none" w:sz="0" w:space="0" w:color="auto"/>
            <w:left w:val="none" w:sz="0" w:space="0" w:color="auto"/>
            <w:bottom w:val="none" w:sz="0" w:space="0" w:color="auto"/>
            <w:right w:val="none" w:sz="0" w:space="0" w:color="auto"/>
          </w:divBdr>
          <w:divsChild>
            <w:div w:id="1796631099">
              <w:marLeft w:val="0"/>
              <w:marRight w:val="0"/>
              <w:marTop w:val="0"/>
              <w:marBottom w:val="0"/>
              <w:divBdr>
                <w:top w:val="none" w:sz="0" w:space="0" w:color="auto"/>
                <w:left w:val="none" w:sz="0" w:space="0" w:color="auto"/>
                <w:bottom w:val="none" w:sz="0" w:space="0" w:color="auto"/>
                <w:right w:val="none" w:sz="0" w:space="0" w:color="auto"/>
              </w:divBdr>
              <w:divsChild>
                <w:div w:id="1685470648">
                  <w:marLeft w:val="0"/>
                  <w:marRight w:val="0"/>
                  <w:marTop w:val="0"/>
                  <w:marBottom w:val="0"/>
                  <w:divBdr>
                    <w:top w:val="none" w:sz="0" w:space="0" w:color="auto"/>
                    <w:left w:val="none" w:sz="0" w:space="0" w:color="auto"/>
                    <w:bottom w:val="none" w:sz="0" w:space="0" w:color="auto"/>
                    <w:right w:val="none" w:sz="0" w:space="0" w:color="auto"/>
                  </w:divBdr>
                  <w:divsChild>
                    <w:div w:id="573591997">
                      <w:marLeft w:val="0"/>
                      <w:marRight w:val="0"/>
                      <w:marTop w:val="0"/>
                      <w:marBottom w:val="0"/>
                      <w:divBdr>
                        <w:top w:val="none" w:sz="0" w:space="0" w:color="auto"/>
                        <w:left w:val="none" w:sz="0" w:space="0" w:color="auto"/>
                        <w:bottom w:val="none" w:sz="0" w:space="0" w:color="auto"/>
                        <w:right w:val="none" w:sz="0" w:space="0" w:color="auto"/>
                      </w:divBdr>
                      <w:divsChild>
                        <w:div w:id="1158807814">
                          <w:marLeft w:val="0"/>
                          <w:marRight w:val="0"/>
                          <w:marTop w:val="0"/>
                          <w:marBottom w:val="0"/>
                          <w:divBdr>
                            <w:top w:val="none" w:sz="0" w:space="0" w:color="auto"/>
                            <w:left w:val="none" w:sz="0" w:space="0" w:color="auto"/>
                            <w:bottom w:val="none" w:sz="0" w:space="0" w:color="auto"/>
                            <w:right w:val="none" w:sz="0" w:space="0" w:color="auto"/>
                          </w:divBdr>
                        </w:div>
                        <w:div w:id="1169177882">
                          <w:marLeft w:val="0"/>
                          <w:marRight w:val="0"/>
                          <w:marTop w:val="0"/>
                          <w:marBottom w:val="0"/>
                          <w:divBdr>
                            <w:top w:val="none" w:sz="0" w:space="0" w:color="auto"/>
                            <w:left w:val="none" w:sz="0" w:space="0" w:color="auto"/>
                            <w:bottom w:val="none" w:sz="0" w:space="0" w:color="auto"/>
                            <w:right w:val="none" w:sz="0" w:space="0" w:color="auto"/>
                          </w:divBdr>
                          <w:divsChild>
                            <w:div w:id="198234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17588">
                  <w:marLeft w:val="0"/>
                  <w:marRight w:val="0"/>
                  <w:marTop w:val="0"/>
                  <w:marBottom w:val="0"/>
                  <w:divBdr>
                    <w:top w:val="none" w:sz="0" w:space="0" w:color="auto"/>
                    <w:left w:val="none" w:sz="0" w:space="0" w:color="auto"/>
                    <w:bottom w:val="none" w:sz="0" w:space="0" w:color="auto"/>
                    <w:right w:val="none" w:sz="0" w:space="0" w:color="auto"/>
                  </w:divBdr>
                  <w:divsChild>
                    <w:div w:id="905997575">
                      <w:marLeft w:val="0"/>
                      <w:marRight w:val="0"/>
                      <w:marTop w:val="0"/>
                      <w:marBottom w:val="0"/>
                      <w:divBdr>
                        <w:top w:val="none" w:sz="0" w:space="0" w:color="auto"/>
                        <w:left w:val="none" w:sz="0" w:space="0" w:color="auto"/>
                        <w:bottom w:val="none" w:sz="0" w:space="0" w:color="auto"/>
                        <w:right w:val="none" w:sz="0" w:space="0" w:color="auto"/>
                      </w:divBdr>
                      <w:divsChild>
                        <w:div w:id="747582677">
                          <w:marLeft w:val="0"/>
                          <w:marRight w:val="0"/>
                          <w:marTop w:val="0"/>
                          <w:marBottom w:val="0"/>
                          <w:divBdr>
                            <w:top w:val="none" w:sz="0" w:space="0" w:color="auto"/>
                            <w:left w:val="none" w:sz="0" w:space="0" w:color="auto"/>
                            <w:bottom w:val="none" w:sz="0" w:space="0" w:color="auto"/>
                            <w:right w:val="none" w:sz="0" w:space="0" w:color="auto"/>
                          </w:divBdr>
                          <w:divsChild>
                            <w:div w:id="1520771949">
                              <w:marLeft w:val="0"/>
                              <w:marRight w:val="0"/>
                              <w:marTop w:val="0"/>
                              <w:marBottom w:val="0"/>
                              <w:divBdr>
                                <w:top w:val="none" w:sz="0" w:space="0" w:color="auto"/>
                                <w:left w:val="none" w:sz="0" w:space="0" w:color="auto"/>
                                <w:bottom w:val="none" w:sz="0" w:space="0" w:color="auto"/>
                                <w:right w:val="none" w:sz="0" w:space="0" w:color="auto"/>
                              </w:divBdr>
                            </w:div>
                          </w:divsChild>
                        </w:div>
                        <w:div w:id="133521948">
                          <w:marLeft w:val="0"/>
                          <w:marRight w:val="0"/>
                          <w:marTop w:val="0"/>
                          <w:marBottom w:val="0"/>
                          <w:divBdr>
                            <w:top w:val="none" w:sz="0" w:space="0" w:color="auto"/>
                            <w:left w:val="none" w:sz="0" w:space="0" w:color="auto"/>
                            <w:bottom w:val="none" w:sz="0" w:space="0" w:color="auto"/>
                            <w:right w:val="none" w:sz="0" w:space="0" w:color="auto"/>
                          </w:divBdr>
                          <w:divsChild>
                            <w:div w:id="1145661401">
                              <w:marLeft w:val="0"/>
                              <w:marRight w:val="0"/>
                              <w:marTop w:val="0"/>
                              <w:marBottom w:val="0"/>
                              <w:divBdr>
                                <w:top w:val="none" w:sz="0" w:space="0" w:color="auto"/>
                                <w:left w:val="none" w:sz="0" w:space="0" w:color="auto"/>
                                <w:bottom w:val="none" w:sz="0" w:space="0" w:color="auto"/>
                                <w:right w:val="none" w:sz="0" w:space="0" w:color="auto"/>
                              </w:divBdr>
                            </w:div>
                          </w:divsChild>
                        </w:div>
                        <w:div w:id="631058426">
                          <w:marLeft w:val="0"/>
                          <w:marRight w:val="0"/>
                          <w:marTop w:val="0"/>
                          <w:marBottom w:val="0"/>
                          <w:divBdr>
                            <w:top w:val="none" w:sz="0" w:space="0" w:color="auto"/>
                            <w:left w:val="none" w:sz="0" w:space="0" w:color="auto"/>
                            <w:bottom w:val="none" w:sz="0" w:space="0" w:color="auto"/>
                            <w:right w:val="none" w:sz="0" w:space="0" w:color="auto"/>
                          </w:divBdr>
                          <w:divsChild>
                            <w:div w:id="104277296">
                              <w:marLeft w:val="0"/>
                              <w:marRight w:val="0"/>
                              <w:marTop w:val="0"/>
                              <w:marBottom w:val="0"/>
                              <w:divBdr>
                                <w:top w:val="none" w:sz="0" w:space="0" w:color="auto"/>
                                <w:left w:val="none" w:sz="0" w:space="0" w:color="auto"/>
                                <w:bottom w:val="none" w:sz="0" w:space="0" w:color="auto"/>
                                <w:right w:val="none" w:sz="0" w:space="0" w:color="auto"/>
                              </w:divBdr>
                              <w:divsChild>
                                <w:div w:id="821432168">
                                  <w:marLeft w:val="0"/>
                                  <w:marRight w:val="0"/>
                                  <w:marTop w:val="0"/>
                                  <w:marBottom w:val="0"/>
                                  <w:divBdr>
                                    <w:top w:val="none" w:sz="0" w:space="0" w:color="auto"/>
                                    <w:left w:val="none" w:sz="0" w:space="0" w:color="auto"/>
                                    <w:bottom w:val="none" w:sz="0" w:space="0" w:color="auto"/>
                                    <w:right w:val="none" w:sz="0" w:space="0" w:color="auto"/>
                                  </w:divBdr>
                                  <w:divsChild>
                                    <w:div w:id="199297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25377">
                          <w:marLeft w:val="0"/>
                          <w:marRight w:val="0"/>
                          <w:marTop w:val="0"/>
                          <w:marBottom w:val="0"/>
                          <w:divBdr>
                            <w:top w:val="none" w:sz="0" w:space="0" w:color="auto"/>
                            <w:left w:val="none" w:sz="0" w:space="0" w:color="auto"/>
                            <w:bottom w:val="none" w:sz="0" w:space="0" w:color="auto"/>
                            <w:right w:val="none" w:sz="0" w:space="0" w:color="auto"/>
                          </w:divBdr>
                          <w:divsChild>
                            <w:div w:id="600185054">
                              <w:marLeft w:val="0"/>
                              <w:marRight w:val="0"/>
                              <w:marTop w:val="0"/>
                              <w:marBottom w:val="0"/>
                              <w:divBdr>
                                <w:top w:val="none" w:sz="0" w:space="0" w:color="auto"/>
                                <w:left w:val="none" w:sz="0" w:space="0" w:color="auto"/>
                                <w:bottom w:val="none" w:sz="0" w:space="0" w:color="auto"/>
                                <w:right w:val="none" w:sz="0" w:space="0" w:color="auto"/>
                              </w:divBdr>
                            </w:div>
                          </w:divsChild>
                        </w:div>
                        <w:div w:id="786974304">
                          <w:marLeft w:val="0"/>
                          <w:marRight w:val="0"/>
                          <w:marTop w:val="0"/>
                          <w:marBottom w:val="0"/>
                          <w:divBdr>
                            <w:top w:val="none" w:sz="0" w:space="0" w:color="auto"/>
                            <w:left w:val="none" w:sz="0" w:space="0" w:color="auto"/>
                            <w:bottom w:val="none" w:sz="0" w:space="0" w:color="auto"/>
                            <w:right w:val="none" w:sz="0" w:space="0" w:color="auto"/>
                          </w:divBdr>
                          <w:divsChild>
                            <w:div w:id="1365253967">
                              <w:marLeft w:val="0"/>
                              <w:marRight w:val="0"/>
                              <w:marTop w:val="0"/>
                              <w:marBottom w:val="0"/>
                              <w:divBdr>
                                <w:top w:val="none" w:sz="0" w:space="0" w:color="auto"/>
                                <w:left w:val="none" w:sz="0" w:space="0" w:color="auto"/>
                                <w:bottom w:val="none" w:sz="0" w:space="0" w:color="auto"/>
                                <w:right w:val="none" w:sz="0" w:space="0" w:color="auto"/>
                              </w:divBdr>
                            </w:div>
                          </w:divsChild>
                        </w:div>
                        <w:div w:id="872117462">
                          <w:marLeft w:val="0"/>
                          <w:marRight w:val="0"/>
                          <w:marTop w:val="0"/>
                          <w:marBottom w:val="0"/>
                          <w:divBdr>
                            <w:top w:val="none" w:sz="0" w:space="0" w:color="auto"/>
                            <w:left w:val="none" w:sz="0" w:space="0" w:color="auto"/>
                            <w:bottom w:val="none" w:sz="0" w:space="0" w:color="auto"/>
                            <w:right w:val="none" w:sz="0" w:space="0" w:color="auto"/>
                          </w:divBdr>
                          <w:divsChild>
                            <w:div w:id="1888103025">
                              <w:marLeft w:val="0"/>
                              <w:marRight w:val="0"/>
                              <w:marTop w:val="0"/>
                              <w:marBottom w:val="0"/>
                              <w:divBdr>
                                <w:top w:val="none" w:sz="0" w:space="0" w:color="auto"/>
                                <w:left w:val="none" w:sz="0" w:space="0" w:color="auto"/>
                                <w:bottom w:val="none" w:sz="0" w:space="0" w:color="auto"/>
                                <w:right w:val="none" w:sz="0" w:space="0" w:color="auto"/>
                              </w:divBdr>
                            </w:div>
                          </w:divsChild>
                        </w:div>
                        <w:div w:id="62416995">
                          <w:marLeft w:val="0"/>
                          <w:marRight w:val="0"/>
                          <w:marTop w:val="0"/>
                          <w:marBottom w:val="0"/>
                          <w:divBdr>
                            <w:top w:val="none" w:sz="0" w:space="0" w:color="auto"/>
                            <w:left w:val="none" w:sz="0" w:space="0" w:color="auto"/>
                            <w:bottom w:val="none" w:sz="0" w:space="0" w:color="auto"/>
                            <w:right w:val="none" w:sz="0" w:space="0" w:color="auto"/>
                          </w:divBdr>
                          <w:divsChild>
                            <w:div w:id="149856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7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3620">
              <w:marLeft w:val="0"/>
              <w:marRight w:val="0"/>
              <w:marTop w:val="0"/>
              <w:marBottom w:val="0"/>
              <w:divBdr>
                <w:top w:val="none" w:sz="0" w:space="0" w:color="auto"/>
                <w:left w:val="none" w:sz="0" w:space="0" w:color="auto"/>
                <w:bottom w:val="none" w:sz="0" w:space="0" w:color="auto"/>
                <w:right w:val="none" w:sz="0" w:space="0" w:color="auto"/>
              </w:divBdr>
            </w:div>
          </w:divsChild>
        </w:div>
        <w:div w:id="333074493">
          <w:marLeft w:val="0"/>
          <w:marRight w:val="0"/>
          <w:marTop w:val="0"/>
          <w:marBottom w:val="0"/>
          <w:divBdr>
            <w:top w:val="none" w:sz="0" w:space="0" w:color="auto"/>
            <w:left w:val="none" w:sz="0" w:space="0" w:color="auto"/>
            <w:bottom w:val="none" w:sz="0" w:space="0" w:color="auto"/>
            <w:right w:val="none" w:sz="0" w:space="0" w:color="auto"/>
          </w:divBdr>
        </w:div>
        <w:div w:id="291717051">
          <w:marLeft w:val="0"/>
          <w:marRight w:val="0"/>
          <w:marTop w:val="0"/>
          <w:marBottom w:val="0"/>
          <w:divBdr>
            <w:top w:val="none" w:sz="0" w:space="0" w:color="auto"/>
            <w:left w:val="none" w:sz="0" w:space="0" w:color="auto"/>
            <w:bottom w:val="none" w:sz="0" w:space="0" w:color="auto"/>
            <w:right w:val="none" w:sz="0" w:space="0" w:color="auto"/>
          </w:divBdr>
          <w:divsChild>
            <w:div w:id="1249922174">
              <w:marLeft w:val="0"/>
              <w:marRight w:val="0"/>
              <w:marTop w:val="0"/>
              <w:marBottom w:val="0"/>
              <w:divBdr>
                <w:top w:val="none" w:sz="0" w:space="0" w:color="auto"/>
                <w:left w:val="none" w:sz="0" w:space="0" w:color="auto"/>
                <w:bottom w:val="none" w:sz="0" w:space="0" w:color="auto"/>
                <w:right w:val="none" w:sz="0" w:space="0" w:color="auto"/>
              </w:divBdr>
            </w:div>
          </w:divsChild>
        </w:div>
        <w:div w:id="238029883">
          <w:marLeft w:val="0"/>
          <w:marRight w:val="0"/>
          <w:marTop w:val="0"/>
          <w:marBottom w:val="0"/>
          <w:divBdr>
            <w:top w:val="none" w:sz="0" w:space="0" w:color="auto"/>
            <w:left w:val="none" w:sz="0" w:space="0" w:color="auto"/>
            <w:bottom w:val="none" w:sz="0" w:space="0" w:color="auto"/>
            <w:right w:val="none" w:sz="0" w:space="0" w:color="auto"/>
          </w:divBdr>
        </w:div>
      </w:divsChild>
    </w:div>
    <w:div w:id="152026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vrutice.cz" TargetMode="External"/><Relationship Id="rId3" Type="http://schemas.openxmlformats.org/officeDocument/2006/relationships/settings" Target="settings.xml"/><Relationship Id="rId7" Type="http://schemas.openxmlformats.org/officeDocument/2006/relationships/hyperlink" Target="mailto:ms.vrutice@tiscali.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19</Pages>
  <Words>5067</Words>
  <Characters>29899</Characters>
  <Application>Microsoft Office Word</Application>
  <DocSecurity>0</DocSecurity>
  <Lines>249</Lines>
  <Paragraphs>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Já</dc:creator>
  <cp:lastModifiedBy>Hewlett-Packard Company</cp:lastModifiedBy>
  <cp:revision>49</cp:revision>
  <cp:lastPrinted>2026-05-13T13:30:00Z</cp:lastPrinted>
  <dcterms:created xsi:type="dcterms:W3CDTF">2020-11-23T05:24:00Z</dcterms:created>
  <dcterms:modified xsi:type="dcterms:W3CDTF">2026-05-13T13:39:00Z</dcterms:modified>
</cp:coreProperties>
</file>